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B67" w:rsidRDefault="00763B67">
      <w:pPr>
        <w:pStyle w:val="2"/>
        <w:jc w:val="center"/>
        <w:rPr>
          <w:rFonts w:ascii="Simsun" w:hAnsi="Simsun"/>
          <w:sz w:val="32"/>
          <w:szCs w:val="32"/>
        </w:rPr>
      </w:pPr>
      <w:r>
        <w:rPr>
          <w:rStyle w:val="a3"/>
          <w:rFonts w:ascii="Simsun" w:hAnsi="Simsun"/>
          <w:b/>
          <w:bCs/>
          <w:sz w:val="24"/>
          <w:szCs w:val="24"/>
        </w:rPr>
        <w:t>合伙协议</w:t>
      </w:r>
    </w:p>
    <w:p w:rsidR="00763B67" w:rsidRDefault="00763B67">
      <w:pPr>
        <w:spacing w:line="360" w:lineRule="atLeast"/>
        <w:rPr>
          <w:rFonts w:ascii="Simsun" w:hAnsi="Simsun"/>
          <w:sz w:val="24"/>
        </w:rPr>
      </w:pPr>
      <w:r>
        <w:rPr>
          <w:rFonts w:ascii="Simsun" w:hAnsi="Simsun"/>
        </w:rPr>
        <w:t>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）的相关规定，</w:t>
      </w:r>
      <w:r>
        <w:rPr>
          <w:rFonts w:ascii="Simsun" w:hAnsi="Simsun"/>
          <w:u w:val="single"/>
        </w:rPr>
        <w:t>                    </w:t>
      </w:r>
      <w:r>
        <w:rPr>
          <w:rFonts w:ascii="Simsun" w:hAnsi="Simsun"/>
        </w:rPr>
        <w:t> </w:t>
      </w:r>
      <w:r>
        <w:rPr>
          <w:rFonts w:ascii="Simsun" w:hAnsi="Simsun"/>
        </w:rPr>
        <w:t>作为普通合伙人于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日与本协议附件一中所列的有限合伙人（以下称</w:t>
      </w:r>
      <w:r>
        <w:rPr>
          <w:rFonts w:ascii="Simsun" w:hAnsi="Simsun"/>
        </w:rPr>
        <w:t>“</w:t>
      </w:r>
      <w:r>
        <w:rPr>
          <w:rFonts w:ascii="Simsun" w:hAnsi="Simsun"/>
        </w:rPr>
        <w:t>有限合伙人</w:t>
      </w:r>
      <w:r>
        <w:rPr>
          <w:rFonts w:ascii="Simsun" w:hAnsi="Simsun"/>
        </w:rPr>
        <w:t>”</w:t>
      </w:r>
      <w:r>
        <w:rPr>
          <w:rFonts w:ascii="Simsun" w:hAnsi="Simsun"/>
        </w:rPr>
        <w:t>）签署本合伙协议（以下简称</w:t>
      </w:r>
      <w:r>
        <w:rPr>
          <w:rFonts w:ascii="Simsun" w:hAnsi="Simsun"/>
        </w:rPr>
        <w:t>“</w:t>
      </w:r>
      <w:r>
        <w:rPr>
          <w:rFonts w:ascii="Simsun" w:hAnsi="Simsun"/>
        </w:rPr>
        <w:t>本协议</w:t>
      </w:r>
      <w:r>
        <w:rPr>
          <w:rFonts w:ascii="Simsun" w:hAnsi="Simsun"/>
        </w:rPr>
        <w:t>”</w:t>
      </w:r>
      <w:r>
        <w:rPr>
          <w:rFonts w:ascii="Simsun" w:hAnsi="Simsun"/>
        </w:rPr>
        <w:t>），决定成立</w:t>
      </w:r>
      <w:r>
        <w:rPr>
          <w:rFonts w:ascii="Simsun" w:hAnsi="Simsun"/>
          <w:u w:val="single"/>
        </w:rPr>
        <w:t>                    </w:t>
      </w:r>
      <w:r>
        <w:rPr>
          <w:rFonts w:ascii="Simsun" w:hAnsi="Simsun"/>
        </w:rPr>
        <w:t> </w:t>
      </w:r>
      <w:r>
        <w:rPr>
          <w:rFonts w:ascii="Simsun" w:hAnsi="Simsun"/>
        </w:rPr>
        <w:t>（有限合伙）（以下简称</w:t>
      </w:r>
      <w:r>
        <w:rPr>
          <w:rFonts w:ascii="Simsun" w:hAnsi="Simsun"/>
        </w:rPr>
        <w:t>“</w:t>
      </w:r>
      <w:r>
        <w:rPr>
          <w:rFonts w:ascii="Simsun" w:hAnsi="Simsun"/>
        </w:rPr>
        <w:t>合伙企业</w:t>
      </w:r>
      <w:r>
        <w:rPr>
          <w:rFonts w:ascii="Simsun" w:hAnsi="Simsun"/>
        </w:rPr>
        <w:t>”)</w:t>
      </w:r>
      <w:r>
        <w:rPr>
          <w:rFonts w:ascii="Simsun" w:hAnsi="Simsun"/>
        </w:rPr>
        <w:t>。各方已充分知悉相关投资的风险与责任，并就相关事宜订立本协议如下：</w:t>
      </w:r>
    </w:p>
    <w:p w:rsidR="00763B67" w:rsidRDefault="00763B67">
      <w:pPr>
        <w:spacing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xml:space="preserve"> </w:t>
      </w:r>
      <w:r>
        <w:rPr>
          <w:rStyle w:val="a3"/>
          <w:rFonts w:ascii="Simsun" w:hAnsi="Simsun"/>
        </w:rPr>
        <w:t>总则</w:t>
      </w:r>
    </w:p>
    <w:p w:rsidR="00763B67" w:rsidRDefault="00763B67">
      <w:pPr>
        <w:spacing w:line="360" w:lineRule="atLeast"/>
        <w:rPr>
          <w:rFonts w:ascii="Simsun" w:hAnsi="Simsun"/>
        </w:rPr>
      </w:pPr>
      <w:r>
        <w:rPr>
          <w:rFonts w:ascii="Simsun" w:hAnsi="Simsun"/>
        </w:rPr>
        <w:t xml:space="preserve">1.1 </w:t>
      </w:r>
      <w:r>
        <w:rPr>
          <w:rFonts w:ascii="Simsun" w:hAnsi="Simsun"/>
        </w:rPr>
        <w:t>根据《民法总则》和《合伙企业法》及《中华人民共和国合伙企业登记管理办法》的有关规定，经各方协商一致订立本协议。</w:t>
      </w:r>
    </w:p>
    <w:p w:rsidR="00763B67" w:rsidRDefault="00763B67">
      <w:pPr>
        <w:spacing w:line="360" w:lineRule="atLeast"/>
        <w:rPr>
          <w:rFonts w:ascii="Simsun" w:hAnsi="Simsun"/>
        </w:rPr>
      </w:pPr>
      <w:r>
        <w:rPr>
          <w:rFonts w:ascii="Simsun" w:hAnsi="Simsun"/>
        </w:rPr>
        <w:t xml:space="preserve">1.2 </w:t>
      </w:r>
      <w:r>
        <w:rPr>
          <w:rFonts w:ascii="Simsun" w:hAnsi="Simsun"/>
        </w:rPr>
        <w:t>本企业为有限合伙企业，是根据协议自愿组成的共同经营体。合伙人愿意遵守国家有关的法律、法规、规章，依法纳税，守法经营。</w:t>
      </w:r>
    </w:p>
    <w:p w:rsidR="00763B67" w:rsidRDefault="00763B67">
      <w:pPr>
        <w:pStyle w:val="a4"/>
        <w:spacing w:before="0" w:beforeAutospacing="0" w:after="0" w:afterAutospacing="0" w:line="360" w:lineRule="atLeast"/>
        <w:rPr>
          <w:rFonts w:ascii="Simsun" w:hAnsi="Simsun"/>
        </w:rPr>
      </w:pPr>
      <w:r>
        <w:rPr>
          <w:rFonts w:ascii="Simsun" w:hAnsi="Simsun"/>
        </w:rPr>
        <w:t xml:space="preserve">1.3 </w:t>
      </w:r>
      <w:r>
        <w:rPr>
          <w:rFonts w:ascii="Simsun" w:hAnsi="Simsun"/>
        </w:rPr>
        <w:t>本协议中的各项条款与法律、法规、规章不符的，以法律、法规、规章的规定为准。</w:t>
      </w:r>
    </w:p>
    <w:p w:rsidR="00763B67" w:rsidRDefault="00763B67">
      <w:pPr>
        <w:pStyle w:val="a4"/>
        <w:spacing w:before="0" w:beforeAutospacing="0" w:after="0" w:afterAutospacing="0" w:line="360" w:lineRule="atLeast"/>
        <w:rPr>
          <w:rFonts w:ascii="Simsun" w:hAnsi="Simsun"/>
        </w:rPr>
      </w:pPr>
      <w:r>
        <w:rPr>
          <w:rFonts w:ascii="Simsun" w:hAnsi="Simsun"/>
        </w:rPr>
        <w:t xml:space="preserve">1.4 </w:t>
      </w:r>
      <w:r>
        <w:rPr>
          <w:rFonts w:ascii="Simsun" w:hAnsi="Simsun"/>
        </w:rPr>
        <w:t>本协议经全体合伙人签名、盖章后生效。合伙人按照合伙协议享有权利，履行义务。</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xml:space="preserve"> </w:t>
      </w:r>
      <w:r>
        <w:rPr>
          <w:rStyle w:val="a3"/>
          <w:rFonts w:ascii="Simsun" w:hAnsi="Simsun"/>
        </w:rPr>
        <w:t>合伙企业的名称和主要经营场所</w:t>
      </w:r>
    </w:p>
    <w:p w:rsidR="00763B67" w:rsidRDefault="00763B67">
      <w:pPr>
        <w:pStyle w:val="a4"/>
        <w:spacing w:before="0" w:beforeAutospacing="0" w:after="0" w:afterAutospacing="0" w:line="360" w:lineRule="atLeast"/>
        <w:rPr>
          <w:rFonts w:ascii="Simsun" w:hAnsi="Simsun"/>
        </w:rPr>
      </w:pPr>
      <w:r>
        <w:rPr>
          <w:rFonts w:ascii="Simsun" w:hAnsi="Simsun"/>
        </w:rPr>
        <w:t xml:space="preserve">2.1 </w:t>
      </w:r>
      <w:r>
        <w:rPr>
          <w:rFonts w:ascii="Simsun" w:hAnsi="Simsun"/>
        </w:rPr>
        <w:t>名称：</w:t>
      </w:r>
      <w:r>
        <w:rPr>
          <w:rFonts w:ascii="Simsun" w:hAnsi="Simsun"/>
          <w:u w:val="single"/>
        </w:rPr>
        <w:t>                    </w:t>
      </w:r>
      <w:r>
        <w:rPr>
          <w:rFonts w:ascii="Simsun" w:hAnsi="Simsun"/>
        </w:rPr>
        <w:t> </w:t>
      </w:r>
      <w:r>
        <w:rPr>
          <w:rFonts w:ascii="Simsun" w:hAnsi="Simsun"/>
        </w:rPr>
        <w:t>（有限合伙）</w:t>
      </w:r>
      <w:r>
        <w:rPr>
          <w:rFonts w:ascii="Simsun" w:hAnsi="Simsun"/>
        </w:rPr>
        <w:t>(</w:t>
      </w:r>
      <w:r>
        <w:rPr>
          <w:rFonts w:ascii="Simsun" w:hAnsi="Simsun"/>
        </w:rPr>
        <w:t>以工商行政管理机关核准的名称为准</w:t>
      </w:r>
      <w:r>
        <w:rPr>
          <w:rFonts w:ascii="Simsun" w:hAnsi="Simsun"/>
        </w:rPr>
        <w:t>)</w:t>
      </w:r>
    </w:p>
    <w:p w:rsidR="00763B67" w:rsidRDefault="00763B67">
      <w:pPr>
        <w:pStyle w:val="a4"/>
        <w:spacing w:before="0" w:beforeAutospacing="0" w:after="0" w:afterAutospacing="0" w:line="360" w:lineRule="atLeast"/>
        <w:rPr>
          <w:rFonts w:ascii="Simsun" w:hAnsi="Simsun"/>
        </w:rPr>
      </w:pPr>
      <w:r>
        <w:rPr>
          <w:rFonts w:ascii="Simsun" w:hAnsi="Simsun"/>
        </w:rPr>
        <w:t xml:space="preserve">2.2 </w:t>
      </w:r>
      <w:r>
        <w:rPr>
          <w:rFonts w:ascii="Simsun" w:hAnsi="Simsun"/>
        </w:rPr>
        <w:t>主要经营场所：</w:t>
      </w:r>
      <w:r>
        <w:rPr>
          <w:rFonts w:ascii="Simsun" w:hAnsi="Simsun"/>
          <w:u w:val="single"/>
        </w:rPr>
        <w:t>                                              </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xml:space="preserve"> </w:t>
      </w:r>
      <w:r>
        <w:rPr>
          <w:rStyle w:val="a3"/>
          <w:rFonts w:ascii="Simsun" w:hAnsi="Simsun"/>
        </w:rPr>
        <w:t>合伙目的和合伙企业经营范围</w:t>
      </w:r>
    </w:p>
    <w:p w:rsidR="00763B67" w:rsidRDefault="00763B67">
      <w:pPr>
        <w:pStyle w:val="a4"/>
        <w:spacing w:before="0" w:beforeAutospacing="0" w:after="0" w:afterAutospacing="0" w:line="360" w:lineRule="atLeast"/>
        <w:rPr>
          <w:rFonts w:ascii="Simsun" w:hAnsi="Simsun"/>
        </w:rPr>
      </w:pPr>
      <w:r>
        <w:rPr>
          <w:rFonts w:ascii="Simsun" w:hAnsi="Simsun"/>
        </w:rPr>
        <w:t xml:space="preserve">3.1 </w:t>
      </w:r>
      <w:r>
        <w:rPr>
          <w:rFonts w:ascii="Simsun" w:hAnsi="Simsun"/>
        </w:rPr>
        <w:t>合伙目的：本合伙企业设立的主要目的是投资</w:t>
      </w:r>
      <w:r>
        <w:rPr>
          <w:rStyle w:val="a5"/>
          <w:rFonts w:ascii="Simsun" w:hAnsi="Simsun"/>
          <w:i w:val="0"/>
          <w:iCs w:val="0"/>
          <w:u w:val="single"/>
        </w:rPr>
        <w:t>                    </w:t>
      </w:r>
      <w:r>
        <w:rPr>
          <w:rFonts w:ascii="Simsun" w:hAnsi="Simsun"/>
        </w:rPr>
        <w:t> </w:t>
      </w:r>
      <w:r>
        <w:rPr>
          <w:rFonts w:ascii="Simsun" w:hAnsi="Simsun"/>
        </w:rPr>
        <w:t>（以下简称</w:t>
      </w:r>
      <w:r>
        <w:rPr>
          <w:rFonts w:ascii="Simsun" w:hAnsi="Simsun"/>
        </w:rPr>
        <w:t>“</w:t>
      </w:r>
      <w:r>
        <w:rPr>
          <w:rFonts w:ascii="Simsun" w:hAnsi="Simsun"/>
        </w:rPr>
        <w:t>目标公司</w:t>
      </w:r>
      <w:r>
        <w:rPr>
          <w:rFonts w:ascii="Simsun" w:hAnsi="Simsun"/>
        </w:rPr>
        <w:t>”</w:t>
      </w:r>
      <w:r>
        <w:rPr>
          <w:rFonts w:ascii="Simsun" w:hAnsi="Simsun"/>
        </w:rPr>
        <w:t>），并为合伙人谋求投资收益最大化。</w:t>
      </w:r>
    </w:p>
    <w:p w:rsidR="00763B67" w:rsidRDefault="00763B67">
      <w:pPr>
        <w:pStyle w:val="a4"/>
        <w:spacing w:before="0" w:beforeAutospacing="0" w:after="0" w:afterAutospacing="0" w:line="360" w:lineRule="atLeast"/>
        <w:rPr>
          <w:rFonts w:ascii="Simsun" w:hAnsi="Simsun"/>
        </w:rPr>
      </w:pPr>
      <w:r>
        <w:rPr>
          <w:rFonts w:ascii="Simsun" w:hAnsi="Simsun"/>
        </w:rPr>
        <w:t xml:space="preserve">3.2 </w:t>
      </w:r>
      <w:r>
        <w:rPr>
          <w:rFonts w:ascii="Simsun" w:hAnsi="Simsun"/>
        </w:rPr>
        <w:t>合伙企业经营范围：</w:t>
      </w:r>
      <w:r>
        <w:rPr>
          <w:rFonts w:ascii="Simsun" w:hAnsi="Simsun"/>
          <w:u w:val="single"/>
        </w:rPr>
        <w:t>                                              </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除非全体合伙人一致同意，合伙企业除对目标公司进行投资外，不得开展其他业务，不得对外借款，不得对外担保。</w:t>
      </w:r>
    </w:p>
    <w:p w:rsidR="00763B67" w:rsidRDefault="00763B67">
      <w:pPr>
        <w:pStyle w:val="a4"/>
        <w:spacing w:before="0" w:beforeAutospacing="0" w:after="0" w:afterAutospacing="0" w:line="360" w:lineRule="atLeast"/>
        <w:rPr>
          <w:rFonts w:ascii="Simsun" w:hAnsi="Simsun"/>
        </w:rPr>
      </w:pPr>
      <w:r>
        <w:rPr>
          <w:rFonts w:ascii="Simsun" w:hAnsi="Simsun"/>
        </w:rPr>
        <w:t>合伙企业根据实际情况，可以改变经营范围，但是应当于执行事务合伙人决定之日起</w:t>
      </w:r>
      <w:r>
        <w:rPr>
          <w:rFonts w:ascii="Simsun" w:hAnsi="Simsun"/>
        </w:rPr>
        <w:t>15</w:t>
      </w:r>
      <w:r>
        <w:rPr>
          <w:rFonts w:ascii="Simsun" w:hAnsi="Simsun"/>
        </w:rPr>
        <w:t>日内办理变更登记。</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xml:space="preserve"> </w:t>
      </w:r>
      <w:r>
        <w:rPr>
          <w:rStyle w:val="a3"/>
          <w:rFonts w:ascii="Simsun" w:hAnsi="Simsun"/>
        </w:rPr>
        <w:t>合伙人姓名或名称及其住所</w:t>
      </w:r>
    </w:p>
    <w:p w:rsidR="00763B67" w:rsidRDefault="00763B67">
      <w:pPr>
        <w:pStyle w:val="a4"/>
        <w:spacing w:before="0" w:beforeAutospacing="0" w:after="0" w:afterAutospacing="0" w:line="360" w:lineRule="atLeast"/>
        <w:rPr>
          <w:rFonts w:ascii="Simsun" w:hAnsi="Simsun"/>
        </w:rPr>
      </w:pPr>
      <w:r>
        <w:rPr>
          <w:rFonts w:ascii="Simsun" w:hAnsi="Simsun"/>
        </w:rPr>
        <w:t xml:space="preserve">4.1 </w:t>
      </w:r>
      <w:r>
        <w:rPr>
          <w:rFonts w:ascii="Simsun" w:hAnsi="Simsun"/>
        </w:rPr>
        <w:t>普通合伙人</w:t>
      </w:r>
      <w:r>
        <w:rPr>
          <w:rFonts w:ascii="Simsun" w:hAnsi="Simsun"/>
        </w:rPr>
        <w:t>1</w:t>
      </w:r>
      <w:r>
        <w:rPr>
          <w:rFonts w:ascii="Simsun" w:hAnsi="Simsun"/>
        </w:rPr>
        <w:t>人：</w:t>
      </w:r>
      <w:r>
        <w:rPr>
          <w:rFonts w:ascii="Simsun" w:hAnsi="Simsun"/>
          <w:u w:val="single"/>
        </w:rPr>
        <w:t>                    </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身份证号码为：</w:t>
      </w:r>
      <w:r>
        <w:rPr>
          <w:rFonts w:ascii="Simsun" w:hAnsi="Simsun"/>
          <w:u w:val="single"/>
        </w:rPr>
        <w:t>                    </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住所为</w:t>
      </w:r>
      <w:r>
        <w:rPr>
          <w:rFonts w:ascii="Simsun" w:hAnsi="Simsun"/>
          <w:u w:val="single"/>
        </w:rPr>
        <w:t>                                              </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4.2 </w:t>
      </w:r>
      <w:r>
        <w:rPr>
          <w:rFonts w:ascii="Simsun" w:hAnsi="Simsun"/>
        </w:rPr>
        <w:t>有限合伙人共</w:t>
      </w:r>
      <w:r>
        <w:rPr>
          <w:rFonts w:ascii="Simsun" w:hAnsi="Simsun"/>
          <w:u w:val="single"/>
        </w:rPr>
        <w:t>        </w:t>
      </w:r>
      <w:r>
        <w:rPr>
          <w:rFonts w:ascii="Simsun" w:hAnsi="Simsun"/>
        </w:rPr>
        <w:t> </w:t>
      </w:r>
      <w:r>
        <w:rPr>
          <w:rFonts w:ascii="Simsun" w:hAnsi="Simsun"/>
        </w:rPr>
        <w:t>人：各有限合伙人具体信息见附件（包含完整准确的名称、身份证号、住所、联系方式等信息）。</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xml:space="preserve"> </w:t>
      </w:r>
      <w:r>
        <w:rPr>
          <w:rStyle w:val="a3"/>
          <w:rFonts w:ascii="Simsun" w:hAnsi="Simsun"/>
        </w:rPr>
        <w:t>合伙人的出资方式、数额和缴付期限</w:t>
      </w:r>
    </w:p>
    <w:p w:rsidR="00763B67" w:rsidRDefault="00763B67">
      <w:pPr>
        <w:pStyle w:val="a4"/>
        <w:spacing w:before="0" w:beforeAutospacing="0" w:after="0" w:afterAutospacing="0" w:line="360" w:lineRule="atLeast"/>
        <w:rPr>
          <w:rFonts w:ascii="Simsun" w:hAnsi="Simsun"/>
        </w:rPr>
      </w:pPr>
      <w:r>
        <w:rPr>
          <w:rFonts w:ascii="Simsun" w:hAnsi="Simsun"/>
        </w:rPr>
        <w:t xml:space="preserve">5.1 </w:t>
      </w:r>
      <w:r>
        <w:rPr>
          <w:rFonts w:ascii="Simsun" w:hAnsi="Simsun"/>
        </w:rPr>
        <w:t>合伙企业出资总额为人民币</w:t>
      </w:r>
      <w:r>
        <w:rPr>
          <w:rFonts w:ascii="Simsun" w:hAnsi="Simsun"/>
          <w:u w:val="single"/>
        </w:rPr>
        <w:t xml:space="preserve">        </w:t>
      </w:r>
      <w:r>
        <w:rPr>
          <w:rFonts w:ascii="Simsun" w:hAnsi="Simsun"/>
        </w:rPr>
        <w:t>元。各合伙人认缴的出资额及出资比例如下：</w:t>
      </w:r>
      <w:r>
        <w:rPr>
          <w:rFonts w:ascii="Simsun" w:hAnsi="Simsun"/>
        </w:rPr>
        <w:t> </w:t>
      </w:r>
    </w:p>
    <w:tbl>
      <w:tblPr>
        <w:tblW w:w="8565" w:type="dxa"/>
        <w:tblCellMar>
          <w:top w:w="15" w:type="dxa"/>
          <w:left w:w="15" w:type="dxa"/>
          <w:bottom w:w="15" w:type="dxa"/>
          <w:right w:w="15" w:type="dxa"/>
        </w:tblCellMar>
        <w:tblLook w:val="04A0" w:firstRow="1" w:lastRow="0" w:firstColumn="1" w:lastColumn="0" w:noHBand="0" w:noVBand="1"/>
      </w:tblPr>
      <w:tblGrid>
        <w:gridCol w:w="1229"/>
        <w:gridCol w:w="1151"/>
        <w:gridCol w:w="1995"/>
        <w:gridCol w:w="4190"/>
      </w:tblGrid>
      <w:tr w:rsidR="00763B67">
        <w:trPr>
          <w:trHeight w:val="840"/>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lastRenderedPageBreak/>
              <w:t>合伙人</w:t>
            </w:r>
          </w:p>
          <w:p w:rsidR="00763B67" w:rsidRDefault="00763B67">
            <w:pPr>
              <w:pStyle w:val="a4"/>
              <w:spacing w:before="0" w:beforeAutospacing="0" w:after="0" w:afterAutospacing="0" w:line="360" w:lineRule="atLeast"/>
              <w:rPr>
                <w:rFonts w:ascii="Simsun" w:hAnsi="Simsun"/>
              </w:rPr>
            </w:pPr>
            <w:r>
              <w:rPr>
                <w:rFonts w:ascii="Simsun" w:hAnsi="Simsun"/>
              </w:rPr>
              <w:t>名称或姓名</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jc w:val="center"/>
              <w:rPr>
                <w:rFonts w:ascii="Simsun" w:hAnsi="Simsun"/>
              </w:rPr>
            </w:pPr>
            <w:r>
              <w:rPr>
                <w:rFonts w:ascii="Simsun" w:hAnsi="Simsun"/>
              </w:rPr>
              <w:t>出资方式</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jc w:val="center"/>
              <w:rPr>
                <w:rFonts w:ascii="Simsun" w:hAnsi="Simsun"/>
              </w:rPr>
            </w:pPr>
            <w:r>
              <w:rPr>
                <w:rFonts w:ascii="Simsun" w:hAnsi="Simsun"/>
              </w:rPr>
              <w:t>认缴出资</w:t>
            </w:r>
            <w:r>
              <w:rPr>
                <w:rFonts w:ascii="Simsun" w:hAnsi="Simsun"/>
              </w:rPr>
              <w:t>(</w:t>
            </w:r>
            <w:r>
              <w:rPr>
                <w:rFonts w:ascii="Simsun" w:hAnsi="Simsun"/>
              </w:rPr>
              <w:t>万元</w:t>
            </w:r>
            <w:r>
              <w:rPr>
                <w:rFonts w:ascii="Simsun" w:hAnsi="Simsun"/>
              </w:rPr>
              <w:t>)</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jc w:val="center"/>
              <w:rPr>
                <w:rFonts w:ascii="Simsun" w:hAnsi="Simsun"/>
              </w:rPr>
            </w:pPr>
            <w:r>
              <w:rPr>
                <w:rFonts w:ascii="Simsun" w:hAnsi="Simsun"/>
              </w:rPr>
              <w:t>占出资总额比例</w:t>
            </w:r>
          </w:p>
        </w:tc>
      </w:tr>
      <w:tr w:rsidR="00763B67">
        <w:trPr>
          <w:trHeight w:val="450"/>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501"/>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bl>
    <w:p w:rsidR="00763B67" w:rsidRDefault="00763B67">
      <w:pPr>
        <w:pStyle w:val="a4"/>
        <w:spacing w:before="0" w:beforeAutospacing="0" w:after="0" w:afterAutospacing="0" w:line="360" w:lineRule="atLeast"/>
        <w:rPr>
          <w:rFonts w:ascii="Simsun" w:hAnsi="Simsun"/>
        </w:rPr>
      </w:pPr>
      <w:r>
        <w:rPr>
          <w:rFonts w:ascii="Simsun" w:hAnsi="Simsun"/>
        </w:rPr>
        <w:t xml:space="preserve">5.2 </w:t>
      </w:r>
      <w:r>
        <w:rPr>
          <w:rFonts w:ascii="Simsun" w:hAnsi="Simsun"/>
        </w:rPr>
        <w:t>各合伙人应于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日前以货币方式缴付认缴的全部出资额。</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xml:space="preserve"> </w:t>
      </w:r>
      <w:r>
        <w:rPr>
          <w:rStyle w:val="a3"/>
          <w:rFonts w:ascii="Simsun" w:hAnsi="Simsun"/>
        </w:rPr>
        <w:t>利润分配与亏损承担</w:t>
      </w:r>
    </w:p>
    <w:p w:rsidR="00763B67" w:rsidRDefault="00763B67">
      <w:pPr>
        <w:pStyle w:val="a4"/>
        <w:spacing w:before="0" w:beforeAutospacing="0" w:after="0" w:afterAutospacing="0" w:line="360" w:lineRule="atLeast"/>
        <w:rPr>
          <w:rFonts w:ascii="Simsun" w:hAnsi="Simsun"/>
        </w:rPr>
      </w:pPr>
      <w:r>
        <w:rPr>
          <w:rFonts w:ascii="Simsun" w:hAnsi="Simsun"/>
        </w:rPr>
        <w:t xml:space="preserve">6.1 </w:t>
      </w:r>
      <w:r>
        <w:rPr>
          <w:rFonts w:ascii="Simsun" w:hAnsi="Simsun"/>
        </w:rPr>
        <w:t>合伙企业净利润由全体合伙人</w:t>
      </w:r>
      <w:r>
        <w:rPr>
          <w:rFonts w:ascii="Simsun" w:hAnsi="Simsun"/>
          <w:u w:val="single"/>
        </w:rPr>
        <w:t>           </w:t>
      </w:r>
      <w:r>
        <w:rPr>
          <w:rStyle w:val="a5"/>
          <w:rFonts w:ascii="Simsun" w:hAnsi="Simsun"/>
          <w:i w:val="0"/>
          <w:iCs w:val="0"/>
          <w:u w:val="single"/>
        </w:rPr>
        <w:t>按实缴出资比例</w:t>
      </w:r>
      <w:r>
        <w:rPr>
          <w:rFonts w:ascii="Simsun" w:hAnsi="Simsun"/>
          <w:u w:val="single"/>
        </w:rPr>
        <w:t xml:space="preserve">         </w:t>
      </w:r>
      <w:r>
        <w:rPr>
          <w:rFonts w:ascii="Simsun" w:hAnsi="Simsun"/>
        </w:rPr>
        <w:t> </w:t>
      </w:r>
      <w:r>
        <w:rPr>
          <w:rFonts w:ascii="Simsun" w:hAnsi="Simsun"/>
        </w:rPr>
        <w:t>分享。</w:t>
      </w:r>
    </w:p>
    <w:p w:rsidR="00763B67" w:rsidRDefault="00763B67">
      <w:pPr>
        <w:pStyle w:val="a4"/>
        <w:spacing w:before="0" w:beforeAutospacing="0" w:after="0" w:afterAutospacing="0" w:line="360" w:lineRule="atLeast"/>
        <w:rPr>
          <w:rFonts w:ascii="Simsun" w:hAnsi="Simsun"/>
        </w:rPr>
      </w:pPr>
      <w:r>
        <w:rPr>
          <w:rFonts w:ascii="Simsun" w:hAnsi="Simsun"/>
        </w:rPr>
        <w:t xml:space="preserve">6.2 </w:t>
      </w:r>
      <w:r>
        <w:rPr>
          <w:rFonts w:ascii="Simsun" w:hAnsi="Simsun"/>
        </w:rPr>
        <w:t>合伙企业的亏损由全体合伙人</w:t>
      </w:r>
      <w:r>
        <w:rPr>
          <w:rFonts w:ascii="Simsun" w:hAnsi="Simsun"/>
          <w:u w:val="single"/>
        </w:rPr>
        <w:t>           </w:t>
      </w:r>
      <w:r>
        <w:rPr>
          <w:rStyle w:val="a5"/>
          <w:rFonts w:ascii="Simsun" w:hAnsi="Simsun"/>
          <w:i w:val="0"/>
          <w:iCs w:val="0"/>
          <w:u w:val="single"/>
        </w:rPr>
        <w:t>按实缴出资比例</w:t>
      </w:r>
      <w:r>
        <w:rPr>
          <w:rFonts w:ascii="Simsun" w:hAnsi="Simsun"/>
          <w:u w:val="single"/>
        </w:rPr>
        <w:t xml:space="preserve">         </w:t>
      </w:r>
      <w:r>
        <w:rPr>
          <w:rFonts w:ascii="Simsun" w:hAnsi="Simsun"/>
        </w:rPr>
        <w:t>  </w:t>
      </w:r>
      <w:r>
        <w:rPr>
          <w:rFonts w:ascii="Simsun" w:hAnsi="Simsun"/>
        </w:rPr>
        <w:t>承担。</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xml:space="preserve"> </w:t>
      </w:r>
      <w:r>
        <w:rPr>
          <w:rStyle w:val="a3"/>
          <w:rFonts w:ascii="Simsun" w:hAnsi="Simsun"/>
        </w:rPr>
        <w:t>合伙企业事务执行</w:t>
      </w:r>
    </w:p>
    <w:p w:rsidR="00763B67" w:rsidRDefault="00763B67">
      <w:pPr>
        <w:pStyle w:val="a4"/>
        <w:spacing w:before="0" w:beforeAutospacing="0" w:after="0" w:afterAutospacing="0" w:line="360" w:lineRule="atLeast"/>
        <w:rPr>
          <w:rFonts w:ascii="Simsun" w:hAnsi="Simsun"/>
        </w:rPr>
      </w:pPr>
      <w:r>
        <w:rPr>
          <w:rFonts w:ascii="Simsun" w:hAnsi="Simsun"/>
        </w:rPr>
        <w:t xml:space="preserve">7.1 </w:t>
      </w:r>
      <w:r>
        <w:rPr>
          <w:rFonts w:ascii="Simsun" w:hAnsi="Simsun"/>
        </w:rPr>
        <w:t>全体合伙人在此一致决定，委托普通合伙人</w:t>
      </w:r>
      <w:r>
        <w:rPr>
          <w:rFonts w:ascii="Simsun" w:hAnsi="Simsun"/>
          <w:u w:val="single"/>
        </w:rPr>
        <w:t>                    </w:t>
      </w:r>
      <w:r>
        <w:rPr>
          <w:rFonts w:ascii="Simsun" w:hAnsi="Simsun"/>
        </w:rPr>
        <w:t> </w:t>
      </w:r>
      <w:r>
        <w:rPr>
          <w:rFonts w:ascii="Simsun" w:hAnsi="Simsun"/>
        </w:rPr>
        <w:t>为本合伙企业的执行事务合伙人，对外代表本合伙企业，有限合伙人不执行合伙企业事务。不执行合伙事务的合伙人有权监督执行事务合伙人，有权检查其执行合伙企业事务的情况。</w:t>
      </w:r>
    </w:p>
    <w:p w:rsidR="00763B67" w:rsidRDefault="00763B67">
      <w:pPr>
        <w:pStyle w:val="a4"/>
        <w:spacing w:before="0" w:beforeAutospacing="0" w:after="0" w:afterAutospacing="0" w:line="360" w:lineRule="atLeast"/>
        <w:rPr>
          <w:rFonts w:ascii="Simsun" w:hAnsi="Simsun"/>
        </w:rPr>
      </w:pPr>
      <w:r>
        <w:rPr>
          <w:rFonts w:ascii="Simsun" w:hAnsi="Simsun"/>
        </w:rPr>
        <w:t xml:space="preserve">7.2 </w:t>
      </w:r>
      <w:r>
        <w:rPr>
          <w:rFonts w:ascii="Simsun" w:hAnsi="Simsun"/>
        </w:rPr>
        <w:t>执行事务合伙人应依照约定向其他合伙人报告事务执行情况以及合伙企业的经营状况和财务状况。因执行合伙企业事务而产生的收益归合伙企业，所产生的费用、亏损和民事责任，由合伙企业承担。</w:t>
      </w:r>
    </w:p>
    <w:p w:rsidR="00763B67" w:rsidRDefault="00763B67">
      <w:pPr>
        <w:pStyle w:val="a4"/>
        <w:spacing w:before="0" w:beforeAutospacing="0" w:after="0" w:afterAutospacing="0" w:line="360" w:lineRule="atLeast"/>
        <w:rPr>
          <w:rFonts w:ascii="Simsun" w:hAnsi="Simsun"/>
        </w:rPr>
      </w:pPr>
      <w:r>
        <w:rPr>
          <w:rFonts w:ascii="Simsun" w:hAnsi="Simsun"/>
        </w:rPr>
        <w:t xml:space="preserve">7.3 </w:t>
      </w:r>
      <w:r>
        <w:rPr>
          <w:rFonts w:ascii="Simsun" w:hAnsi="Simsun"/>
        </w:rPr>
        <w:t>执行事务合伙人对全体合伙人负责，行使下列职权：</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）代表合伙企业对外开展与持有或转让目标公司股权（股份）有关的业务；</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）制定合伙企业的年度财务预算、决算方案；</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）决定合伙企业的利润分配、亏损分担方案；</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）决定合伙企业内部管理机构的设置；</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）制定合伙企业的管理制度；</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）聘任合伙企业的经营管理人员；</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）决定转让合伙企业持有的目标公司的股权（股份）；</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）决定合伙企业经营管理中的其他事项。</w:t>
      </w:r>
    </w:p>
    <w:p w:rsidR="00763B67" w:rsidRDefault="00763B67">
      <w:pPr>
        <w:pStyle w:val="a4"/>
        <w:spacing w:before="0" w:beforeAutospacing="0" w:after="0" w:afterAutospacing="0" w:line="360" w:lineRule="atLeast"/>
        <w:rPr>
          <w:rFonts w:ascii="Simsun" w:hAnsi="Simsun"/>
        </w:rPr>
      </w:pPr>
      <w:r>
        <w:rPr>
          <w:rFonts w:ascii="Simsun" w:hAnsi="Simsun"/>
        </w:rPr>
        <w:t xml:space="preserve">7.4 </w:t>
      </w:r>
      <w:r>
        <w:rPr>
          <w:rFonts w:ascii="Simsun" w:hAnsi="Simsun"/>
        </w:rPr>
        <w:t>除本协议另有约定外，合伙企业的下列事项应当经执行事务合伙人同意：</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）改变合伙企业的名称；</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）改变合伙企业的经营范围、主要经营场所的地点；</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）处分合伙企业的不动产；</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）转让或者处分合伙企业的知识产权和其他财产权利；</w:t>
      </w:r>
    </w:p>
    <w:p w:rsidR="00763B67" w:rsidRDefault="00763B67">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）转让合伙企业所持股企业的股权（股份）；</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）以合伙企业名义为他人提供担保；</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）聘任合伙人以外的人担任合伙企业的经营管理人员；</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）合伙人向其他合伙人或合伙人以外的第三人转让其在合伙企业的全部或部分财产份额；</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）合伙人以其在合伙企业中的财产份额出质；</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）合伙人增加或者减少对合伙企业的出资；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）普通合伙人转变为有限合伙人，或者有限合伙人转变为普通合伙人；</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）合伙企业设立分支机构；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）修改和补充本协议；</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）合伙人的入伙、退伙。</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xml:space="preserve"> </w:t>
      </w:r>
      <w:r>
        <w:rPr>
          <w:rStyle w:val="a3"/>
          <w:rFonts w:ascii="Simsun" w:hAnsi="Simsun"/>
        </w:rPr>
        <w:t>入伙和退伙、除名</w:t>
      </w:r>
    </w:p>
    <w:p w:rsidR="00763B67" w:rsidRDefault="00763B67">
      <w:pPr>
        <w:pStyle w:val="a4"/>
        <w:spacing w:before="0" w:beforeAutospacing="0" w:after="0" w:afterAutospacing="0" w:line="360" w:lineRule="atLeast"/>
        <w:rPr>
          <w:rFonts w:ascii="Simsun" w:hAnsi="Simsun"/>
        </w:rPr>
      </w:pPr>
      <w:r>
        <w:rPr>
          <w:rFonts w:ascii="Simsun" w:hAnsi="Simsun"/>
        </w:rPr>
        <w:t xml:space="preserve">8.1 </w:t>
      </w:r>
      <w:r>
        <w:rPr>
          <w:rFonts w:ascii="Simsun" w:hAnsi="Simsun"/>
        </w:rPr>
        <w:t>入伙</w:t>
      </w:r>
    </w:p>
    <w:p w:rsidR="00763B67" w:rsidRDefault="00763B67">
      <w:pPr>
        <w:pStyle w:val="a4"/>
        <w:spacing w:before="0" w:beforeAutospacing="0" w:after="0" w:afterAutospacing="0" w:line="360" w:lineRule="atLeast"/>
        <w:rPr>
          <w:rFonts w:ascii="Simsun" w:hAnsi="Simsun"/>
        </w:rPr>
      </w:pPr>
      <w:r>
        <w:rPr>
          <w:rFonts w:ascii="Simsun" w:hAnsi="Simsun"/>
        </w:rPr>
        <w:t xml:space="preserve">8.1.1 </w:t>
      </w:r>
      <w:r>
        <w:rPr>
          <w:rFonts w:ascii="Simsun" w:hAnsi="Simsun"/>
        </w:rPr>
        <w:t>新合伙人入伙时，需经普通合伙人同意（无须经过有限合伙人同意）。全体合伙人同意普通合伙人有权代表全体合伙人与新入伙的合伙人订立书面入伙协议。订立书面入伙协议时，普通合伙人应向新合伙人如实告知合伙企业的经营状况和财物状况。</w:t>
      </w:r>
    </w:p>
    <w:p w:rsidR="00763B67" w:rsidRDefault="00763B67">
      <w:pPr>
        <w:pStyle w:val="a4"/>
        <w:spacing w:before="0" w:beforeAutospacing="0" w:after="0" w:afterAutospacing="0" w:line="360" w:lineRule="atLeast"/>
        <w:rPr>
          <w:rFonts w:ascii="Simsun" w:hAnsi="Simsun"/>
        </w:rPr>
      </w:pPr>
      <w:r>
        <w:rPr>
          <w:rFonts w:ascii="Simsun" w:hAnsi="Simsun"/>
        </w:rPr>
        <w:t xml:space="preserve">8.1.2 </w:t>
      </w:r>
      <w:r>
        <w:rPr>
          <w:rFonts w:ascii="Simsun" w:hAnsi="Simsun"/>
        </w:rPr>
        <w:t>新入伙的有限合伙人对入伙前有限合伙企业的债务，以其认缴的出资额为限承担责任。</w:t>
      </w:r>
    </w:p>
    <w:p w:rsidR="00763B67" w:rsidRDefault="00763B67">
      <w:pPr>
        <w:pStyle w:val="a4"/>
        <w:spacing w:before="0" w:beforeAutospacing="0" w:after="0" w:afterAutospacing="0" w:line="360" w:lineRule="atLeast"/>
        <w:rPr>
          <w:rFonts w:ascii="Simsun" w:hAnsi="Simsun"/>
        </w:rPr>
      </w:pPr>
      <w:r>
        <w:rPr>
          <w:rFonts w:ascii="Simsun" w:hAnsi="Simsun"/>
        </w:rPr>
        <w:t xml:space="preserve">8.1.3 </w:t>
      </w:r>
      <w:r>
        <w:rPr>
          <w:rFonts w:ascii="Simsun" w:hAnsi="Simsun"/>
        </w:rPr>
        <w:t>新入伙的有限合伙人应当满足以下基本条件：</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）为目标公司董事、监事、高管、核心员工或对目标公司有突出贡献的人员，认同目标公司或其关联方的企业文化；</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）遵守所任职公司的规章制度，在职期间有良好的业绩表现；</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）无刑事记录；</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）满足目标公司规定的其他条件。</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8.2 </w:t>
      </w:r>
      <w:r>
        <w:rPr>
          <w:rFonts w:ascii="Simsun" w:hAnsi="Simsun"/>
        </w:rPr>
        <w:t>退伙</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非经执行事务合伙人同意，否则有限合伙人不得转让其在合伙企业的全部或部分财产份额或退伙（有限售期限的，应遵守有关限售的法律规定或协议约定）。有限合伙人转让部分财产份额的，需不影响《合伙企业法》对合伙人数的限制；有限合伙人退伙的，需提前</w:t>
      </w:r>
      <w:r>
        <w:rPr>
          <w:rFonts w:ascii="Simsun" w:hAnsi="Simsun"/>
        </w:rPr>
        <w:t>30</w:t>
      </w:r>
      <w:r>
        <w:rPr>
          <w:rFonts w:ascii="Simsun" w:hAnsi="Simsun"/>
        </w:rPr>
        <w:t>日通知普通合伙人。</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）合伙人退伙，可以依照本协议的约定转让其财产份额或者要求合伙企业退还其财产份额。</w:t>
      </w:r>
    </w:p>
    <w:p w:rsidR="00763B67" w:rsidRDefault="00763B67">
      <w:pPr>
        <w:pStyle w:val="a4"/>
        <w:spacing w:before="0" w:beforeAutospacing="0" w:after="0" w:afterAutospacing="0" w:line="360" w:lineRule="atLeast"/>
        <w:rPr>
          <w:rFonts w:ascii="Simsun" w:hAnsi="Simsun"/>
        </w:rPr>
      </w:pPr>
      <w:r>
        <w:rPr>
          <w:rFonts w:ascii="Simsun" w:hAnsi="Simsun"/>
        </w:rPr>
        <w:t>合伙人退伙，如该合伙人转让财产份额的，应该经执行事务合伙人同意，并转让给执行事务合伙人或者经其确认的其他合伙人或合伙人以外的人，转让的价格按照本协议第</w:t>
      </w:r>
      <w:r>
        <w:rPr>
          <w:rFonts w:ascii="Simsun" w:hAnsi="Simsun"/>
        </w:rPr>
        <w:t>9</w:t>
      </w:r>
      <w:r>
        <w:rPr>
          <w:rFonts w:ascii="Simsun" w:hAnsi="Simsun"/>
        </w:rPr>
        <w:t>条的规定处理。</w:t>
      </w:r>
      <w:r>
        <w:rPr>
          <w:rStyle w:val="a3"/>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8.3 </w:t>
      </w:r>
      <w:r>
        <w:rPr>
          <w:rFonts w:ascii="Simsun" w:hAnsi="Simsun"/>
        </w:rPr>
        <w:t>除名</w:t>
      </w:r>
    </w:p>
    <w:p w:rsidR="00763B67" w:rsidRDefault="00763B67">
      <w:pPr>
        <w:pStyle w:val="a4"/>
        <w:spacing w:before="0" w:beforeAutospacing="0" w:after="0" w:afterAutospacing="0" w:line="360" w:lineRule="atLeast"/>
        <w:rPr>
          <w:rFonts w:ascii="Simsun" w:hAnsi="Simsun"/>
        </w:rPr>
      </w:pPr>
      <w:r>
        <w:rPr>
          <w:rFonts w:ascii="Simsun" w:hAnsi="Simsun"/>
        </w:rPr>
        <w:t>合伙人有下列情形之一的，经其他合伙人（除拟被除名人之外）一致同意，可以决议将其除名：</w:t>
      </w:r>
    </w:p>
    <w:p w:rsidR="00763B67" w:rsidRDefault="00763B67">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）因故意或重大过失行为被公安机关或检察机关立案调查，给合伙企业造成物质损失或名誉损害的；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）因违反本协议约定转让财产份额，给合伙企业造成物质损失或名誉损害的；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）合伙人从目标公司或其关联方主动辞职或因违反法律、法规、劳动合同、目标公司或其关联方的规章制度被辞退的；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）违反本协议约定的不竞争、禁止关联交易义务的；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）发生本协议约定的其他事由。</w:t>
      </w:r>
    </w:p>
    <w:p w:rsidR="00763B67" w:rsidRDefault="00763B67">
      <w:pPr>
        <w:pStyle w:val="a4"/>
        <w:spacing w:before="0" w:beforeAutospacing="0" w:after="0" w:afterAutospacing="0" w:line="360" w:lineRule="atLeast"/>
        <w:rPr>
          <w:rFonts w:ascii="Simsun" w:hAnsi="Simsun"/>
        </w:rPr>
      </w:pPr>
      <w:r>
        <w:rPr>
          <w:rFonts w:ascii="Simsun" w:hAnsi="Simsun"/>
        </w:rPr>
        <w:t>对合伙人的除名决议应当书面通知被除名人。被除名人接到除名通知之日，除名生效，被除名人退伙；根据本协议第</w:t>
      </w:r>
      <w:r>
        <w:rPr>
          <w:rFonts w:ascii="Simsun" w:hAnsi="Simsun"/>
        </w:rPr>
        <w:t>4</w:t>
      </w:r>
      <w:r>
        <w:rPr>
          <w:rFonts w:ascii="Simsun" w:hAnsi="Simsun"/>
        </w:rPr>
        <w:t>条的住所送达除名通知的，通知送达之日，除名生效，被除名人退伙。</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xml:space="preserve"> </w:t>
      </w:r>
      <w:r>
        <w:rPr>
          <w:rStyle w:val="a3"/>
          <w:rFonts w:ascii="Simsun" w:hAnsi="Simsun"/>
        </w:rPr>
        <w:t>合伙份额的成熟与转让等事项</w:t>
      </w:r>
    </w:p>
    <w:p w:rsidR="00763B67" w:rsidRDefault="00763B67">
      <w:pPr>
        <w:pStyle w:val="a4"/>
        <w:spacing w:before="0" w:beforeAutospacing="0" w:after="0" w:afterAutospacing="0" w:line="360" w:lineRule="atLeast"/>
        <w:rPr>
          <w:rFonts w:ascii="Simsun" w:hAnsi="Simsun"/>
        </w:rPr>
      </w:pPr>
      <w:r>
        <w:rPr>
          <w:rFonts w:ascii="Simsun" w:hAnsi="Simsun"/>
        </w:rPr>
        <w:t xml:space="preserve">9.1 </w:t>
      </w:r>
      <w:r>
        <w:rPr>
          <w:rFonts w:ascii="Simsun" w:hAnsi="Simsun"/>
        </w:rPr>
        <w:t>财产份额的成熟。有限合伙人所持出资分额分</w:t>
      </w:r>
      <w:r>
        <w:rPr>
          <w:rFonts w:ascii="Simsun" w:hAnsi="Simsun"/>
          <w:u w:val="single"/>
        </w:rPr>
        <w:t>        </w:t>
      </w:r>
      <w:r>
        <w:rPr>
          <w:rFonts w:ascii="Simsun" w:hAnsi="Simsun"/>
        </w:rPr>
        <w:t> </w:t>
      </w:r>
      <w:r>
        <w:rPr>
          <w:rFonts w:ascii="Simsun" w:hAnsi="Simsun"/>
        </w:rPr>
        <w:t>期按</w:t>
      </w:r>
      <w:r>
        <w:rPr>
          <w:rFonts w:ascii="Simsun" w:hAnsi="Simsun"/>
          <w:u w:val="single"/>
        </w:rPr>
        <w:t>        </w:t>
      </w:r>
      <w:r>
        <w:rPr>
          <w:rFonts w:ascii="Simsun" w:hAnsi="Simsun"/>
        </w:rPr>
        <w:t> </w:t>
      </w:r>
      <w:r>
        <w:rPr>
          <w:rFonts w:ascii="Simsun" w:hAnsi="Simsun"/>
        </w:rPr>
        <w:t>成熟（不精确到年以下的时间单位），成熟条件为经目标公司董事会确认其工作绩效为优良。目标公司被并购或在其他合格市场公开发行的（简称</w:t>
      </w:r>
      <w:r>
        <w:rPr>
          <w:rFonts w:ascii="Simsun" w:hAnsi="Simsun"/>
        </w:rPr>
        <w:t>“IPO”</w:t>
      </w:r>
      <w:r>
        <w:rPr>
          <w:rFonts w:ascii="Simsun" w:hAnsi="Simsun"/>
        </w:rPr>
        <w:t>），则全部财产份额一次性成熟。</w:t>
      </w:r>
    </w:p>
    <w:p w:rsidR="00763B67" w:rsidRDefault="00763B67">
      <w:pPr>
        <w:pStyle w:val="a4"/>
        <w:spacing w:before="0" w:beforeAutospacing="0" w:after="0" w:afterAutospacing="0" w:line="360" w:lineRule="atLeast"/>
        <w:rPr>
          <w:rFonts w:ascii="Simsun" w:hAnsi="Simsun"/>
        </w:rPr>
      </w:pPr>
      <w:r>
        <w:rPr>
          <w:rFonts w:ascii="Simsun" w:hAnsi="Simsun"/>
        </w:rPr>
        <w:t>有限合伙人上一个阶段的财产份额的成熟与否不影响下一个阶段的成熟。举例说明：第一个阶段业绩不符合前述约定，则该阶段财产份额不成熟，第二个阶段业绩符合前述约定的，则第二个阶段对应的财产份额成熟，累计成熟的财产份额即为第二阶段的财产份额。</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9.2 </w:t>
      </w:r>
      <w:r>
        <w:rPr>
          <w:rFonts w:ascii="Simsun" w:hAnsi="Simsun"/>
        </w:rPr>
        <w:t>普通合伙人可以转让其在合伙企业中的全部或者部分财产份额。有限合伙人转让其在有限合伙企业中的全部或者部分财产份额时，须经执行事务合伙人同意。</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）禁售期：目标公司在新三板挂牌（本协议所称</w:t>
      </w:r>
      <w:r>
        <w:rPr>
          <w:rFonts w:ascii="Simsun" w:hAnsi="Simsun"/>
        </w:rPr>
        <w:t>“</w:t>
      </w:r>
      <w:r>
        <w:rPr>
          <w:rFonts w:ascii="Simsun" w:hAnsi="Simsun"/>
        </w:rPr>
        <w:t>新三板挂牌</w:t>
      </w:r>
      <w:r>
        <w:rPr>
          <w:rFonts w:ascii="Simsun" w:hAnsi="Simsun"/>
        </w:rPr>
        <w:t>”</w:t>
      </w:r>
      <w:r>
        <w:rPr>
          <w:rFonts w:ascii="Simsun" w:hAnsi="Simsun"/>
        </w:rPr>
        <w:t>，指目标公司股份在全国中小企业股份转让系统挂牌并公开转让）或</w:t>
      </w:r>
      <w:r>
        <w:rPr>
          <w:rFonts w:ascii="Simsun" w:hAnsi="Simsun"/>
        </w:rPr>
        <w:t xml:space="preserve"> IPO</w:t>
      </w:r>
      <w:r>
        <w:rPr>
          <w:rFonts w:ascii="Simsun" w:hAnsi="Simsun"/>
        </w:rPr>
        <w:t>前（下称</w:t>
      </w:r>
      <w:r>
        <w:rPr>
          <w:rFonts w:ascii="Simsun" w:hAnsi="Simsun"/>
        </w:rPr>
        <w:t>“</w:t>
      </w:r>
      <w:r>
        <w:rPr>
          <w:rFonts w:ascii="Simsun" w:hAnsi="Simsun"/>
        </w:rPr>
        <w:t>禁售期</w:t>
      </w:r>
      <w:r>
        <w:rPr>
          <w:rFonts w:ascii="Simsun" w:hAnsi="Simsun"/>
        </w:rPr>
        <w:t>”</w:t>
      </w:r>
      <w:r>
        <w:rPr>
          <w:rFonts w:ascii="Simsun" w:hAnsi="Simsun"/>
        </w:rPr>
        <w:t>），除事先取得执行事务合伙人同意或本协议明确约定的情形外，有限合伙人不得转让、出售其所持合伙企业的财产份额，任何违反本条约定而进行的转让无效，且合伙企业有权拒绝配合完成相关的变更登记；在禁售期内，除事先取得执行事务合伙人同意或本协议明确约定的情形外，有限合伙人不得对其所持合伙企业的全部或部分财产份额设立任何的抵押、留置、质押、其他债务负担（包括任何所有权再转让协议、优先购买权、优先要约权或其他对任何权利的任何类型的限制或授予）。</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）限售期：在前述禁售期届满后，有限合伙人持有的合伙份额分三次解除转让限制，每批解除转让限制的数量均为其挂牌前所持份额的三分之一，解除转让限制的时间分别为挂牌或</w:t>
      </w:r>
      <w:r>
        <w:rPr>
          <w:rFonts w:ascii="Simsun" w:hAnsi="Simsun"/>
        </w:rPr>
        <w:t>IPO</w:t>
      </w:r>
      <w:r>
        <w:rPr>
          <w:rFonts w:ascii="Simsun" w:hAnsi="Simsun"/>
        </w:rPr>
        <w:t>之日、挂牌或</w:t>
      </w:r>
      <w:r>
        <w:rPr>
          <w:rFonts w:ascii="Simsun" w:hAnsi="Simsun"/>
        </w:rPr>
        <w:t>IPO</w:t>
      </w:r>
      <w:r>
        <w:rPr>
          <w:rFonts w:ascii="Simsun" w:hAnsi="Simsun"/>
        </w:rPr>
        <w:t>期满一年和两年。有限合伙人为目标公司的董事、监事或高级管理人员的，每年可以转让其所持有的合伙企业财产份额总数的</w:t>
      </w:r>
      <w:r>
        <w:rPr>
          <w:rFonts w:ascii="Simsun" w:hAnsi="Simsun"/>
          <w:u w:val="single"/>
        </w:rPr>
        <w:t xml:space="preserve">        </w:t>
      </w:r>
      <w:r>
        <w:rPr>
          <w:rFonts w:ascii="Simsun" w:hAnsi="Simsun"/>
        </w:rPr>
        <w:t>%</w:t>
      </w:r>
      <w:r>
        <w:rPr>
          <w:rFonts w:ascii="Simsun" w:hAnsi="Simsun"/>
        </w:rPr>
        <w:t>，离职后</w:t>
      </w:r>
      <w:r>
        <w:rPr>
          <w:rFonts w:ascii="Simsun" w:hAnsi="Simsun"/>
          <w:u w:val="single"/>
        </w:rPr>
        <w:t>         6</w:t>
      </w:r>
      <w:r>
        <w:rPr>
          <w:rFonts w:ascii="Simsun" w:hAnsi="Simsun"/>
          <w:u w:val="single"/>
        </w:rPr>
        <w:t>个月内</w:t>
      </w:r>
      <w:r>
        <w:rPr>
          <w:rFonts w:ascii="Simsun" w:hAnsi="Simsun"/>
          <w:u w:val="single"/>
        </w:rPr>
        <w:t xml:space="preserve">           </w:t>
      </w:r>
      <w:r>
        <w:rPr>
          <w:rFonts w:ascii="Simsun" w:hAnsi="Simsun"/>
        </w:rPr>
        <w:t> </w:t>
      </w:r>
      <w:r>
        <w:rPr>
          <w:rFonts w:ascii="Simsun" w:hAnsi="Simsun"/>
        </w:rPr>
        <w:t>不得转让其持有的合伙份额。除本协议约定外，《公司法》、《证券法》或其他规范对目标</w:t>
      </w:r>
      <w:r>
        <w:rPr>
          <w:rFonts w:ascii="Simsun" w:hAnsi="Simsun"/>
        </w:rPr>
        <w:lastRenderedPageBreak/>
        <w:t>公司的股权有其他限售规定的，则有限合伙人的财产份额转让受相关限售规定约束。</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9.3 </w:t>
      </w:r>
      <w:r>
        <w:rPr>
          <w:rFonts w:ascii="Simsun" w:hAnsi="Simsun"/>
        </w:rPr>
        <w:t>有限合伙人与目标公司劳动关系解除或终止时的处理。</w:t>
      </w:r>
    </w:p>
    <w:p w:rsidR="00763B67" w:rsidRDefault="00763B67">
      <w:pPr>
        <w:pStyle w:val="a4"/>
        <w:spacing w:before="0" w:beforeAutospacing="0" w:after="0" w:afterAutospacing="0" w:line="360" w:lineRule="atLeast"/>
        <w:rPr>
          <w:rFonts w:ascii="Simsun" w:hAnsi="Simsun"/>
        </w:rPr>
      </w:pPr>
      <w:r>
        <w:rPr>
          <w:rFonts w:ascii="Simsun" w:hAnsi="Simsun"/>
        </w:rPr>
        <w:t>若有限合伙人与目标公司解除或终止劳动关系，则执行事务合伙人有权向该合伙人发出通知，指定其财产份额的受让方，该有限合伙人必须在收到通知后</w:t>
      </w:r>
      <w:r>
        <w:rPr>
          <w:rFonts w:ascii="Simsun" w:hAnsi="Simsun"/>
        </w:rPr>
        <w:t>15</w:t>
      </w:r>
      <w:r>
        <w:rPr>
          <w:rFonts w:ascii="Simsun" w:hAnsi="Simsun"/>
        </w:rPr>
        <w:t>日内配合办理全部必要手续，将其在合伙企业中的财产份额转让给执行事务合伙人或者其指定的合伙人。财产份额的转让价格按照如下方式确定：</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）未成熟的财产份额的对价为零元；</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）已成熟部分的财产份额的价格为：目标公司当时未分配利润</w:t>
      </w:r>
      <w:r>
        <w:rPr>
          <w:rFonts w:ascii="Simsun" w:hAnsi="Simsun"/>
        </w:rPr>
        <w:t>*</w:t>
      </w:r>
      <w:r>
        <w:rPr>
          <w:rFonts w:ascii="Simsun" w:hAnsi="Simsun"/>
        </w:rPr>
        <w:t>有限合伙企业当时在目标的持股比例</w:t>
      </w:r>
      <w:r>
        <w:rPr>
          <w:rFonts w:ascii="Simsun" w:hAnsi="Simsun"/>
        </w:rPr>
        <w:t>*</w:t>
      </w:r>
      <w:r>
        <w:rPr>
          <w:rFonts w:ascii="Simsun" w:hAnsi="Simsun"/>
        </w:rPr>
        <w:t>已成熟部分财产份额比例。</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9.4 </w:t>
      </w:r>
      <w:r>
        <w:rPr>
          <w:rFonts w:ascii="Simsun" w:hAnsi="Simsun"/>
        </w:rPr>
        <w:t>特定情形下有限合伙人财产份额的转让。</w:t>
      </w:r>
    </w:p>
    <w:p w:rsidR="00763B67" w:rsidRDefault="00763B67">
      <w:pPr>
        <w:pStyle w:val="a4"/>
        <w:spacing w:before="0" w:beforeAutospacing="0" w:after="0" w:afterAutospacing="0" w:line="360" w:lineRule="atLeast"/>
        <w:rPr>
          <w:rFonts w:ascii="Simsun" w:hAnsi="Simsun"/>
        </w:rPr>
      </w:pPr>
      <w:r>
        <w:rPr>
          <w:rFonts w:ascii="Simsun" w:hAnsi="Simsun"/>
        </w:rPr>
        <w:t>虽有前述第</w:t>
      </w:r>
      <w:r>
        <w:rPr>
          <w:rFonts w:ascii="Simsun" w:hAnsi="Simsun"/>
        </w:rPr>
        <w:t>3</w:t>
      </w:r>
      <w:r>
        <w:rPr>
          <w:rFonts w:ascii="Simsun" w:hAnsi="Simsun"/>
        </w:rPr>
        <w:t>条的约定，但在以下任一情形下，不论有限合伙人的劳动关系存续状况如何，执行事务合伙人有权向该合伙人发出通知，指定其财产份额的受让方，该有限合伙人必须在收到通知后</w:t>
      </w:r>
      <w:r>
        <w:rPr>
          <w:rFonts w:ascii="Simsun" w:hAnsi="Simsun"/>
        </w:rPr>
        <w:t>15</w:t>
      </w:r>
      <w:r>
        <w:rPr>
          <w:rFonts w:ascii="Simsun" w:hAnsi="Simsun"/>
        </w:rPr>
        <w:t>日内配合办理全部必要手续，将其在合伙企业中的财产份额转让给执行事务合伙人或者其指定的合伙人，且全部财产份额（包括未成熟部分和已经成熟部分）的转让价格为人民币</w:t>
      </w:r>
      <w:r>
        <w:rPr>
          <w:rFonts w:ascii="Simsun" w:hAnsi="Simsun"/>
          <w:u w:val="single"/>
        </w:rPr>
        <w:t xml:space="preserve">        </w:t>
      </w:r>
      <w:r>
        <w:rPr>
          <w:rFonts w:ascii="Simsun" w:hAnsi="Simsun"/>
        </w:rPr>
        <w:t>元：</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）被依法追究刑事责任的；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）非法将目标公司或其关联方的财物占为己有或利用职务之便，收受他人回扣或接受其他形式的贿赂；</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）存在违反《中华人民共和国公司法》或者公司章程的行为；</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）泄露目标公司或其关联方的机密或商业秘密；</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）因严重失职或滥用职权等行为损害目标公司或其关联方的利益或者声誉；</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）违反竞业禁止协议约定的（有限合伙人应当与目标公司或其关联方签订竞业禁止协议，无论出于任何原因终止劳动关系，各有限合伙人将受签订的竞业禁止协议的限制）。</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）有限合伙人不能胜任工作，经过培训或者调整工作岗位，仍不能胜任工作的；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）因违反目标公司或其关联方的规章制度，或违反其与目标公司或其关联方订立的劳动合同，或法律、法规规定的其他原因被目标公司或其关联方依法辞退；</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）有限合伙人主动解除其与目标公司或其关联方的劳动关系。</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9.5 </w:t>
      </w:r>
      <w:r>
        <w:rPr>
          <w:rFonts w:ascii="Simsun" w:hAnsi="Simsun"/>
        </w:rPr>
        <w:t>执行合伙人按照第九条的约定通知有限合伙人出让财产份额后，若有限合伙人未在指定时间配合办理财产份额转让手续的，则须向执行事务合伙人承担违约金，数额为被通知出让的财产份额比例</w:t>
      </w:r>
      <w:r>
        <w:rPr>
          <w:rFonts w:ascii="Simsun" w:hAnsi="Simsun"/>
        </w:rPr>
        <w:t>*</w:t>
      </w:r>
      <w:r>
        <w:rPr>
          <w:rFonts w:ascii="Simsun" w:hAnsi="Simsun"/>
        </w:rPr>
        <w:t>有限合伙企业在目标公司的持股比例</w:t>
      </w:r>
      <w:r>
        <w:rPr>
          <w:rFonts w:ascii="Simsun" w:hAnsi="Simsun"/>
        </w:rPr>
        <w:t>*</w:t>
      </w:r>
      <w:r>
        <w:rPr>
          <w:rFonts w:ascii="Simsun" w:hAnsi="Simsun"/>
        </w:rPr>
        <w:t>目标公司最近一次股权融资的估值。</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9.6 </w:t>
      </w:r>
      <w:r>
        <w:rPr>
          <w:rFonts w:ascii="Simsun" w:hAnsi="Simsun"/>
        </w:rPr>
        <w:t>有限合伙人因工伤死亡或正常原因死亡，且有限合伙人生前未违反竞业禁止协议约定的，有限合伙人的法定继承人可以依法取得该有限合伙人在有限合</w:t>
      </w:r>
      <w:r>
        <w:rPr>
          <w:rFonts w:ascii="Simsun" w:hAnsi="Simsun"/>
        </w:rPr>
        <w:lastRenderedPageBreak/>
        <w:t>伙企业中的资格；但若存在下列情形，该有限合伙人的法定继承人应将其在合伙企业中的财产份额转让给执行事务合伙人指定的人：</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）有限合伙人因违法、犯罪行为而导致死亡或丧失劳动能力的；</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）有限合伙人在未经目标公司允许从事除本职工作之外的兼职或为自己利益从事本职工作之外的经营活动时死亡或丧失劳动能力。</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9.7 </w:t>
      </w:r>
      <w:r>
        <w:rPr>
          <w:rFonts w:ascii="Simsun" w:hAnsi="Simsun"/>
        </w:rPr>
        <w:t>除本协议对于转让价格另有规定的之外，合伙人财产份额的转让价格，由转让各方协商确定。</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9.8 </w:t>
      </w:r>
      <w:r>
        <w:rPr>
          <w:rFonts w:ascii="Simsun" w:hAnsi="Simsun"/>
        </w:rPr>
        <w:t>任何情形下，合伙人转让其在合伙企业中的全部或部分财产份额，执行事务合伙人或其指定的合伙人应享有优先购买权。合伙人以外的人依法受让合伙人在合伙企业中的财产份额的，经执行合伙事务合伙人同意并相应修改合伙协议即成为合伙企业的合伙人，依照修改后的合伙协议享有权利，履行义务。</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9.9 </w:t>
      </w:r>
      <w:r>
        <w:rPr>
          <w:rFonts w:ascii="Simsun" w:hAnsi="Simsun"/>
        </w:rPr>
        <w:t>合伙企业以货币形式退还合伙人的财产份额的，财产份额价值的计算方法如下：</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）因除名退伙退还财产份额的，财产份额的价格为零元；</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）因除名之外的原因退伙而退还财产份额的，财产份额的计算方法参照本协议第</w:t>
      </w:r>
      <w:r>
        <w:rPr>
          <w:rFonts w:ascii="Simsun" w:hAnsi="Simsun"/>
        </w:rPr>
        <w:t>9</w:t>
      </w:r>
      <w:r>
        <w:rPr>
          <w:rFonts w:ascii="Simsun" w:hAnsi="Simsun"/>
        </w:rPr>
        <w:t>条第</w:t>
      </w:r>
      <w:r>
        <w:rPr>
          <w:rFonts w:ascii="Simsun" w:hAnsi="Simsun"/>
        </w:rPr>
        <w:t>3</w:t>
      </w:r>
      <w:r>
        <w:rPr>
          <w:rFonts w:ascii="Simsun" w:hAnsi="Simsun"/>
        </w:rPr>
        <w:t>款规定的方法执行。</w:t>
      </w:r>
      <w:r>
        <w:rPr>
          <w:rFonts w:ascii="Simsun" w:hAnsi="Simsun"/>
        </w:rPr>
        <w:t> </w:t>
      </w:r>
    </w:p>
    <w:p w:rsidR="00763B67" w:rsidRDefault="00763B67">
      <w:pPr>
        <w:pStyle w:val="a4"/>
        <w:spacing w:before="0" w:beforeAutospacing="0" w:after="0" w:afterAutospacing="0" w:line="360" w:lineRule="atLeast"/>
        <w:rPr>
          <w:rFonts w:ascii="Simsun" w:hAnsi="Simsun"/>
        </w:rPr>
      </w:pPr>
      <w:r>
        <w:rPr>
          <w:rFonts w:ascii="Simsun" w:hAnsi="Simsun"/>
        </w:rPr>
        <w:t xml:space="preserve">9.10 </w:t>
      </w:r>
      <w:r>
        <w:rPr>
          <w:rFonts w:ascii="Simsun" w:hAnsi="Simsun"/>
        </w:rPr>
        <w:t>转让财产份额发生的税费，按照相关法律规定由各方承担。</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10</w:t>
      </w:r>
      <w:r>
        <w:rPr>
          <w:rStyle w:val="a3"/>
          <w:rFonts w:ascii="Simsun" w:hAnsi="Simsun"/>
        </w:rPr>
        <w:t>条</w:t>
      </w:r>
      <w:r>
        <w:rPr>
          <w:rStyle w:val="a3"/>
          <w:rFonts w:ascii="Simsun" w:hAnsi="Simsun"/>
        </w:rPr>
        <w:t xml:space="preserve"> </w:t>
      </w:r>
      <w:r>
        <w:rPr>
          <w:rStyle w:val="a3"/>
          <w:rFonts w:ascii="Simsun" w:hAnsi="Simsun"/>
        </w:rPr>
        <w:t>解散和清算</w:t>
      </w:r>
    </w:p>
    <w:p w:rsidR="00763B67" w:rsidRDefault="00763B67">
      <w:pPr>
        <w:pStyle w:val="a4"/>
        <w:spacing w:before="0" w:beforeAutospacing="0" w:after="0" w:afterAutospacing="0" w:line="360" w:lineRule="atLeast"/>
        <w:rPr>
          <w:rFonts w:ascii="Simsun" w:hAnsi="Simsun"/>
        </w:rPr>
      </w:pPr>
      <w:r>
        <w:rPr>
          <w:rFonts w:ascii="Simsun" w:hAnsi="Simsun"/>
        </w:rPr>
        <w:t xml:space="preserve">10.1 </w:t>
      </w:r>
      <w:r>
        <w:rPr>
          <w:rFonts w:ascii="Simsun" w:hAnsi="Simsun"/>
        </w:rPr>
        <w:t>合伙企业有下列情形之一的，应当解散：</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）合伙协议约定的解散事由出现；</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）全体合伙人决定解散；</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）合伙人已不具备法定人数满三十日；</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）本协议约定的合伙目的已经实现或者无法实现；</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）合伙企业依法被吊销营业执照、责令关闭或者被撤销；</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）法律、行政法规规定的其他原因。</w:t>
      </w:r>
    </w:p>
    <w:p w:rsidR="00763B67" w:rsidRDefault="00763B67">
      <w:pPr>
        <w:pStyle w:val="a4"/>
        <w:spacing w:before="0" w:beforeAutospacing="0" w:after="0" w:afterAutospacing="0" w:line="360" w:lineRule="atLeast"/>
        <w:rPr>
          <w:rFonts w:ascii="Simsun" w:hAnsi="Simsun"/>
        </w:rPr>
      </w:pPr>
      <w:r>
        <w:rPr>
          <w:rFonts w:ascii="Simsun" w:hAnsi="Simsun"/>
        </w:rPr>
        <w:t xml:space="preserve">10.2 </w:t>
      </w:r>
      <w:r>
        <w:rPr>
          <w:rFonts w:ascii="Simsun" w:hAnsi="Simsun"/>
        </w:rPr>
        <w:t>合伙企业解散的，应当按《合伙企业法》的规定选定清算人并进行清算。</w:t>
      </w:r>
    </w:p>
    <w:p w:rsidR="00763B67" w:rsidRDefault="00763B67">
      <w:pPr>
        <w:pStyle w:val="a4"/>
        <w:spacing w:before="0" w:beforeAutospacing="0" w:after="0" w:afterAutospacing="0" w:line="360" w:lineRule="atLeast"/>
        <w:rPr>
          <w:rFonts w:ascii="Simsun" w:hAnsi="Simsun"/>
        </w:rPr>
      </w:pPr>
      <w:r>
        <w:rPr>
          <w:rFonts w:ascii="Simsun" w:hAnsi="Simsun"/>
        </w:rPr>
        <w:t xml:space="preserve">10.3 </w:t>
      </w:r>
      <w:r>
        <w:rPr>
          <w:rFonts w:ascii="Simsun" w:hAnsi="Simsun"/>
        </w:rPr>
        <w:t>清算人在清算期间执行下列事务：</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）清理本企业财产，分别编制资产负债表和财产清单；</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）处理与清算有关的本企业未了结事务；</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）清缴所欠税款；</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）清理债权、债务；</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）处理本企业清偿债务后的剩余财产；</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）代表本企业参加诉讼或者仲裁活动。</w:t>
      </w:r>
    </w:p>
    <w:p w:rsidR="00763B67" w:rsidRDefault="00763B67">
      <w:pPr>
        <w:pStyle w:val="a4"/>
        <w:spacing w:before="0" w:beforeAutospacing="0" w:after="0" w:afterAutospacing="0" w:line="360" w:lineRule="atLeast"/>
        <w:rPr>
          <w:rFonts w:ascii="Simsun" w:hAnsi="Simsun"/>
        </w:rPr>
      </w:pPr>
      <w:r>
        <w:rPr>
          <w:rFonts w:ascii="Simsun" w:hAnsi="Simsun"/>
        </w:rPr>
        <w:t xml:space="preserve">10.4 </w:t>
      </w:r>
      <w:r>
        <w:rPr>
          <w:rFonts w:ascii="Simsun" w:hAnsi="Simsun"/>
        </w:rPr>
        <w:t>清算程序及相关事项：</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）合伙企业解散、经营资格终止，不得从事经营活动，只可从事与清算活动相关的活动。</w:t>
      </w:r>
    </w:p>
    <w:p w:rsidR="00763B67" w:rsidRDefault="00763B67">
      <w:pPr>
        <w:pStyle w:val="a4"/>
        <w:spacing w:before="0" w:beforeAutospacing="0" w:after="0" w:afterAutospacing="0" w:line="360" w:lineRule="atLeast"/>
        <w:rPr>
          <w:rFonts w:ascii="Simsun" w:hAnsi="Simsun"/>
        </w:rPr>
      </w:pPr>
      <w:r>
        <w:rPr>
          <w:rFonts w:ascii="Simsun" w:hAnsi="Simsun"/>
        </w:rPr>
        <w:lastRenderedPageBreak/>
        <w:t>企业解散后，由清算人对企业的财产债权债务进行清理和结算，处理所有尚未了结的事务，清算人自被确定之日起十日内将本企业解散事项通知债权人通知和公告债权人。</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）清算结束后，清算人编制清算报告，经全体合伙人签字、盖章，在</w:t>
      </w:r>
      <w:r>
        <w:rPr>
          <w:rFonts w:ascii="Simsun" w:hAnsi="Simsun"/>
        </w:rPr>
        <w:t>15</w:t>
      </w:r>
      <w:r>
        <w:rPr>
          <w:rFonts w:ascii="Simsun" w:hAnsi="Simsun"/>
        </w:rPr>
        <w:t>日内向企业登记机关报送清算报告，办理合伙企业注销登记。</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）合伙企业经营不善或执行事务合伙人怠于履行经营义务，经三分之二以上有限合伙人表决同意，合伙企业可以解散，在前述情况下解散的，有限合伙人优先分配剩余财产。</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11</w:t>
      </w:r>
      <w:r>
        <w:rPr>
          <w:rStyle w:val="a3"/>
          <w:rFonts w:ascii="Simsun" w:hAnsi="Simsun"/>
        </w:rPr>
        <w:t>条</w:t>
      </w:r>
      <w:r>
        <w:rPr>
          <w:rStyle w:val="a3"/>
          <w:rFonts w:ascii="Simsun" w:hAnsi="Simsun"/>
        </w:rPr>
        <w:t xml:space="preserve"> </w:t>
      </w:r>
      <w:r>
        <w:rPr>
          <w:rStyle w:val="a3"/>
          <w:rFonts w:ascii="Simsun" w:hAnsi="Simsun"/>
        </w:rPr>
        <w:t>保密义务</w:t>
      </w:r>
    </w:p>
    <w:p w:rsidR="00763B67" w:rsidRDefault="00763B67">
      <w:pPr>
        <w:pStyle w:val="a4"/>
        <w:spacing w:before="0" w:beforeAutospacing="0" w:after="0" w:afterAutospacing="0" w:line="360" w:lineRule="atLeast"/>
        <w:rPr>
          <w:rFonts w:ascii="Simsun" w:hAnsi="Simsun"/>
        </w:rPr>
      </w:pPr>
      <w:r>
        <w:rPr>
          <w:rFonts w:ascii="Simsun" w:hAnsi="Simsun"/>
        </w:rPr>
        <w:t xml:space="preserve">11.1 </w:t>
      </w:r>
      <w:r>
        <w:rPr>
          <w:rFonts w:ascii="Simsun" w:hAnsi="Simsun"/>
        </w:rPr>
        <w:t>本协议任何一方应就本协议有效期内所接触的关于目标公司以及合伙企业的商业秘密（包括但不限于专有和非专有技术、商业、财务、运营等信息）严格保密，不得将任何保密信息披露或传达给除本协议签约方以外的第三人。</w:t>
      </w:r>
    </w:p>
    <w:p w:rsidR="00763B67" w:rsidRDefault="00763B67">
      <w:pPr>
        <w:pStyle w:val="a4"/>
        <w:spacing w:before="0" w:beforeAutospacing="0" w:after="0" w:afterAutospacing="0" w:line="360" w:lineRule="atLeast"/>
        <w:rPr>
          <w:rFonts w:ascii="Simsun" w:hAnsi="Simsun"/>
        </w:rPr>
      </w:pPr>
      <w:r>
        <w:rPr>
          <w:rFonts w:ascii="Simsun" w:hAnsi="Simsun"/>
        </w:rPr>
        <w:t xml:space="preserve">11.2 </w:t>
      </w:r>
      <w:r>
        <w:rPr>
          <w:rFonts w:ascii="Simsun" w:hAnsi="Simsun"/>
        </w:rPr>
        <w:t>本协议任何一方，在作为本合伙企业合伙人期间或转让其持有的本合伙企业财产份额或退伙的两年内，均不得：</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）以自己的名义或代表或联合任何第三方或以任何身份直接或间接参与、涉及或有意于从事与本合伙企业业务相同或类似的任何业务；</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）以自己的名义或代表或联合任何第三方或以任何身份诱使或寻求诱使任何高级管理人员或任何雇员离开合伙企业。</w:t>
      </w:r>
    </w:p>
    <w:p w:rsidR="00763B67" w:rsidRDefault="00763B67">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）本协议各方应确保其实际控制的其他企业或实体以及其各自的关系密切的家庭成员或亲属遵守前两款规定的限制。</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xml:space="preserve"> </w:t>
      </w:r>
      <w:r>
        <w:rPr>
          <w:rStyle w:val="a3"/>
          <w:rFonts w:ascii="Simsun" w:hAnsi="Simsun"/>
        </w:rPr>
        <w:t>违约责任</w:t>
      </w:r>
    </w:p>
    <w:p w:rsidR="00763B67" w:rsidRDefault="00763B67">
      <w:pPr>
        <w:pStyle w:val="a4"/>
        <w:spacing w:before="0" w:beforeAutospacing="0" w:after="0" w:afterAutospacing="0" w:line="360" w:lineRule="atLeast"/>
        <w:rPr>
          <w:rFonts w:ascii="Simsun" w:hAnsi="Simsun"/>
        </w:rPr>
      </w:pPr>
      <w:r>
        <w:rPr>
          <w:rFonts w:ascii="Simsun" w:hAnsi="Simsun"/>
        </w:rPr>
        <w:t xml:space="preserve">12.1 </w:t>
      </w:r>
      <w:r>
        <w:rPr>
          <w:rFonts w:ascii="Simsun" w:hAnsi="Simsun"/>
        </w:rPr>
        <w:t>除本协议另有规定或协议各方另有约定外，任何一方违反本协议给本合伙企业或其他协议方造成损失，均应承担相应的赔偿责任。</w:t>
      </w:r>
    </w:p>
    <w:p w:rsidR="00763B67" w:rsidRDefault="00763B67">
      <w:pPr>
        <w:pStyle w:val="a4"/>
        <w:spacing w:before="0" w:beforeAutospacing="0" w:after="0" w:afterAutospacing="0" w:line="360" w:lineRule="atLeast"/>
        <w:rPr>
          <w:rFonts w:ascii="Simsun" w:hAnsi="Simsun"/>
        </w:rPr>
      </w:pPr>
      <w:r>
        <w:rPr>
          <w:rFonts w:ascii="Simsun" w:hAnsi="Simsun"/>
        </w:rPr>
        <w:t xml:space="preserve">12.2 </w:t>
      </w:r>
      <w:r>
        <w:rPr>
          <w:rFonts w:ascii="Simsun" w:hAnsi="Simsun"/>
        </w:rPr>
        <w:t>由于不可抗力的原因，使本协议无法继续履行，合伙企业设立失败的，任何一方均不负违约责任，各方已缴纳的出资全部退回。合伙企业设立过程中发生的费用，依法由合伙企业承担，如合伙企业设立失败，由各方按其认缴出资比例分摊。</w:t>
      </w: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xml:space="preserve"> </w:t>
      </w:r>
      <w:r>
        <w:rPr>
          <w:rStyle w:val="a3"/>
          <w:rFonts w:ascii="Simsun" w:hAnsi="Simsun"/>
        </w:rPr>
        <w:t>争议解决</w:t>
      </w:r>
    </w:p>
    <w:p w:rsidR="00763B67" w:rsidRDefault="00763B67">
      <w:pPr>
        <w:pStyle w:val="a4"/>
        <w:spacing w:before="0" w:beforeAutospacing="0" w:after="0" w:afterAutospacing="0" w:line="360" w:lineRule="atLeast"/>
        <w:rPr>
          <w:rFonts w:ascii="Simsun" w:hAnsi="Simsun"/>
        </w:rPr>
      </w:pPr>
      <w:r>
        <w:rPr>
          <w:rFonts w:ascii="Simsun" w:hAnsi="Simsun"/>
        </w:rPr>
        <w:t>因本合同引起的或与本合同有关的任何争议，均提请</w:t>
      </w:r>
      <w:r>
        <w:rPr>
          <w:rFonts w:ascii="Simsun" w:hAnsi="Simsun"/>
          <w:u w:val="single"/>
        </w:rPr>
        <w:t>                    </w:t>
      </w:r>
      <w:r>
        <w:rPr>
          <w:rFonts w:ascii="Simsun" w:hAnsi="Simsun"/>
        </w:rPr>
        <w:t> </w:t>
      </w:r>
      <w:r>
        <w:rPr>
          <w:rFonts w:ascii="Simsun" w:hAnsi="Simsun"/>
        </w:rPr>
        <w:t>仲裁委员会按照其仲裁规则进行仲裁。仲裁地点在</w:t>
      </w:r>
      <w:r>
        <w:rPr>
          <w:rFonts w:ascii="Simsun" w:hAnsi="Simsun"/>
          <w:u w:val="single"/>
        </w:rPr>
        <w:t>                    </w:t>
      </w:r>
      <w:r>
        <w:rPr>
          <w:rFonts w:ascii="Simsun" w:hAnsi="Simsun"/>
        </w:rPr>
        <w:t> </w:t>
      </w:r>
      <w:r>
        <w:rPr>
          <w:rFonts w:ascii="Simsun" w:hAnsi="Simsun"/>
        </w:rPr>
        <w:t>，仲裁语言为</w:t>
      </w:r>
      <w:r>
        <w:rPr>
          <w:rFonts w:ascii="Simsun" w:hAnsi="Simsun"/>
          <w:u w:val="single"/>
        </w:rPr>
        <w:t xml:space="preserve">        </w:t>
      </w:r>
      <w:r>
        <w:rPr>
          <w:rFonts w:ascii="Simsun" w:hAnsi="Simsun"/>
          <w:u w:val="single"/>
        </w:rPr>
        <w:t>中文</w:t>
      </w:r>
      <w:r>
        <w:rPr>
          <w:rFonts w:ascii="Simsun" w:hAnsi="Simsun"/>
          <w:u w:val="single"/>
        </w:rPr>
        <w:t xml:space="preserve">            </w:t>
      </w:r>
      <w:r>
        <w:rPr>
          <w:rFonts w:ascii="Simsun" w:hAnsi="Simsun"/>
        </w:rPr>
        <w:t> </w:t>
      </w:r>
      <w:r>
        <w:rPr>
          <w:rFonts w:ascii="Simsun" w:hAnsi="Simsun"/>
        </w:rPr>
        <w:t>。仲裁裁决是终局的，对协议各方均有约束力。</w:t>
      </w:r>
    </w:p>
    <w:p w:rsidR="00763B67" w:rsidRDefault="00763B67">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xml:space="preserve"> </w:t>
      </w:r>
      <w:r>
        <w:rPr>
          <w:rStyle w:val="a3"/>
          <w:rFonts w:ascii="Simsun" w:hAnsi="Simsun"/>
        </w:rPr>
        <w:t>其他</w:t>
      </w:r>
    </w:p>
    <w:p w:rsidR="00763B67" w:rsidRDefault="00763B67">
      <w:pPr>
        <w:pStyle w:val="a4"/>
        <w:spacing w:before="0" w:beforeAutospacing="0" w:after="0" w:afterAutospacing="0" w:line="360" w:lineRule="atLeast"/>
        <w:rPr>
          <w:rFonts w:ascii="Simsun" w:hAnsi="Simsun"/>
        </w:rPr>
      </w:pPr>
      <w:r>
        <w:rPr>
          <w:rFonts w:ascii="Simsun" w:hAnsi="Simsun"/>
        </w:rPr>
        <w:t xml:space="preserve">14.1 </w:t>
      </w:r>
      <w:r>
        <w:rPr>
          <w:rFonts w:ascii="Simsun" w:hAnsi="Simsun"/>
        </w:rPr>
        <w:t>除本协议另有约定外，如需合伙人对合伙企业有关事项作出决议，合伙人按照实缴出资比例行使表决权。合伙人作出决议，须经出席会议的合伙人所持表决权的二分之一以上（含）通过，并且表决同意的合伙人中必须包括执行事务合伙人。</w:t>
      </w:r>
    </w:p>
    <w:p w:rsidR="00763B67" w:rsidRDefault="00763B67">
      <w:pPr>
        <w:pStyle w:val="a4"/>
        <w:spacing w:before="0" w:beforeAutospacing="0" w:after="0" w:afterAutospacing="0" w:line="360" w:lineRule="atLeast"/>
        <w:rPr>
          <w:rFonts w:ascii="Simsun" w:hAnsi="Simsun"/>
        </w:rPr>
      </w:pPr>
      <w:r>
        <w:rPr>
          <w:rFonts w:ascii="Simsun" w:hAnsi="Simsun"/>
        </w:rPr>
        <w:t xml:space="preserve">14.2 </w:t>
      </w:r>
      <w:r>
        <w:rPr>
          <w:rFonts w:ascii="Simsun" w:hAnsi="Simsun"/>
        </w:rPr>
        <w:t>修改或补充本协议，应经执行事务合伙人同意；修改、补充内容与本协议相冲突的，以修改、补充后的内容为准。</w:t>
      </w:r>
    </w:p>
    <w:p w:rsidR="00763B67" w:rsidRDefault="00763B67">
      <w:pPr>
        <w:pStyle w:val="a4"/>
        <w:spacing w:before="0" w:beforeAutospacing="0" w:after="0" w:afterAutospacing="0" w:line="360" w:lineRule="atLeast"/>
        <w:rPr>
          <w:rFonts w:ascii="Simsun" w:hAnsi="Simsun"/>
        </w:rPr>
      </w:pPr>
      <w:r>
        <w:rPr>
          <w:rFonts w:ascii="Simsun" w:hAnsi="Simsun"/>
        </w:rPr>
        <w:lastRenderedPageBreak/>
        <w:t xml:space="preserve">14.3 </w:t>
      </w:r>
      <w:r>
        <w:rPr>
          <w:rFonts w:ascii="Simsun" w:hAnsi="Simsun"/>
        </w:rPr>
        <w:t>本协议中的</w:t>
      </w:r>
      <w:r>
        <w:rPr>
          <w:rFonts w:ascii="Simsun" w:hAnsi="Simsun"/>
        </w:rPr>
        <w:t>“</w:t>
      </w:r>
      <w:r>
        <w:rPr>
          <w:rFonts w:ascii="Simsun" w:hAnsi="Simsun"/>
        </w:rPr>
        <w:t>关联方</w:t>
      </w:r>
      <w:r>
        <w:rPr>
          <w:rFonts w:ascii="Simsun" w:hAnsi="Simsun"/>
        </w:rPr>
        <w:t>”</w:t>
      </w:r>
      <w:r>
        <w:rPr>
          <w:rFonts w:ascii="Simsun" w:hAnsi="Simsun"/>
        </w:rPr>
        <w:t>、</w:t>
      </w:r>
      <w:r>
        <w:rPr>
          <w:rFonts w:ascii="Simsun" w:hAnsi="Simsun"/>
        </w:rPr>
        <w:t>“</w:t>
      </w:r>
      <w:r>
        <w:rPr>
          <w:rFonts w:ascii="Simsun" w:hAnsi="Simsun"/>
        </w:rPr>
        <w:t>关联交易</w:t>
      </w:r>
      <w:r>
        <w:rPr>
          <w:rFonts w:ascii="Simsun" w:hAnsi="Simsun"/>
        </w:rPr>
        <w:t>”</w:t>
      </w:r>
      <w:r>
        <w:rPr>
          <w:rFonts w:ascii="Simsun" w:hAnsi="Simsun"/>
        </w:rPr>
        <w:t>认定，根据《中华人民共和国公司法》及《企业会计准则》的相关规定执行。</w:t>
      </w:r>
    </w:p>
    <w:p w:rsidR="00763B67" w:rsidRDefault="00763B67">
      <w:pPr>
        <w:pStyle w:val="a4"/>
        <w:spacing w:before="0" w:beforeAutospacing="0" w:after="0" w:afterAutospacing="0" w:line="360" w:lineRule="atLeast"/>
        <w:rPr>
          <w:rFonts w:ascii="Simsun" w:hAnsi="Simsun"/>
        </w:rPr>
      </w:pPr>
      <w:r>
        <w:rPr>
          <w:rFonts w:ascii="Simsun" w:hAnsi="Simsun"/>
        </w:rPr>
        <w:t xml:space="preserve">14.4 </w:t>
      </w:r>
      <w:r>
        <w:rPr>
          <w:rFonts w:ascii="Simsun" w:hAnsi="Simsun"/>
        </w:rPr>
        <w:t>本协议未约定或者约定不明确的事项，由合伙人协商决定。协商不成的，依照国家有关法律、行政法规的规定处理。</w:t>
      </w:r>
    </w:p>
    <w:p w:rsidR="00763B67" w:rsidRDefault="00763B67">
      <w:pPr>
        <w:pStyle w:val="a4"/>
        <w:spacing w:before="0" w:beforeAutospacing="0" w:after="0" w:afterAutospacing="0" w:line="360" w:lineRule="atLeast"/>
        <w:rPr>
          <w:rFonts w:ascii="Simsun" w:hAnsi="Simsun"/>
        </w:rPr>
      </w:pPr>
      <w:r>
        <w:rPr>
          <w:rFonts w:ascii="Simsun" w:hAnsi="Simsun"/>
        </w:rPr>
        <w:t xml:space="preserve">14.5 </w:t>
      </w:r>
      <w:r>
        <w:rPr>
          <w:rFonts w:ascii="Simsun" w:hAnsi="Simsun"/>
        </w:rPr>
        <w:t>本协议与工商行政管理部门备案登记的合伙协议不一致或有冲突的，以本协议为准。</w:t>
      </w:r>
    </w:p>
    <w:p w:rsidR="00763B67" w:rsidRDefault="00763B67">
      <w:pPr>
        <w:pStyle w:val="a4"/>
        <w:spacing w:before="0" w:beforeAutospacing="0" w:after="0" w:afterAutospacing="0" w:line="360" w:lineRule="atLeast"/>
        <w:rPr>
          <w:rFonts w:ascii="Simsun" w:hAnsi="Simsun"/>
        </w:rPr>
      </w:pPr>
      <w:r>
        <w:rPr>
          <w:rFonts w:ascii="Simsun" w:hAnsi="Simsun"/>
        </w:rPr>
        <w:t xml:space="preserve">14.6 </w:t>
      </w:r>
      <w:r>
        <w:rPr>
          <w:rFonts w:ascii="Simsun" w:hAnsi="Simsun"/>
        </w:rPr>
        <w:t>本协议一式</w:t>
      </w:r>
      <w:r>
        <w:rPr>
          <w:rFonts w:ascii="Simsun" w:hAnsi="Simsun"/>
          <w:u w:val="single"/>
        </w:rPr>
        <w:t>        </w:t>
      </w:r>
      <w:r>
        <w:rPr>
          <w:rFonts w:ascii="Simsun" w:hAnsi="Simsun"/>
        </w:rPr>
        <w:t> </w:t>
      </w:r>
      <w:r>
        <w:rPr>
          <w:rFonts w:ascii="Simsun" w:hAnsi="Simsun"/>
        </w:rPr>
        <w:t>份，合伙人各执</w:t>
      </w:r>
      <w:r>
        <w:rPr>
          <w:rFonts w:ascii="Simsun" w:hAnsi="Simsun"/>
          <w:u w:val="single"/>
        </w:rPr>
        <w:t>        </w:t>
      </w:r>
      <w:r>
        <w:rPr>
          <w:rFonts w:ascii="Simsun" w:hAnsi="Simsun"/>
        </w:rPr>
        <w:t> </w:t>
      </w:r>
      <w:r>
        <w:rPr>
          <w:rFonts w:ascii="Simsun" w:hAnsi="Simsun"/>
        </w:rPr>
        <w:t>份，报送登记机关</w:t>
      </w:r>
      <w:r>
        <w:rPr>
          <w:rFonts w:ascii="Simsun" w:hAnsi="Simsun"/>
          <w:u w:val="single"/>
        </w:rPr>
        <w:t>        </w:t>
      </w:r>
      <w:r>
        <w:rPr>
          <w:rFonts w:ascii="Simsun" w:hAnsi="Simsun"/>
        </w:rPr>
        <w:t> </w:t>
      </w:r>
      <w:r>
        <w:rPr>
          <w:rFonts w:ascii="Simsun" w:hAnsi="Simsun"/>
        </w:rPr>
        <w:t>份，其余留存于合伙企业。</w:t>
      </w:r>
    </w:p>
    <w:p w:rsidR="00763B67" w:rsidRDefault="00763B67">
      <w:pPr>
        <w:pStyle w:val="a4"/>
        <w:spacing w:before="0" w:beforeAutospacing="0" w:after="0" w:afterAutospacing="0" w:line="360" w:lineRule="atLeast"/>
        <w:rPr>
          <w:rFonts w:ascii="Simsun" w:hAnsi="Simsun"/>
        </w:rPr>
      </w:pPr>
      <w:r>
        <w:rPr>
          <w:rFonts w:ascii="Simsun" w:hAnsi="Simsun"/>
        </w:rPr>
        <w:t xml:space="preserve">14.7 </w:t>
      </w:r>
      <w:r>
        <w:rPr>
          <w:rFonts w:ascii="Simsun" w:hAnsi="Simsun"/>
        </w:rPr>
        <w:t>本协议自全体合伙人签字之日起生效。</w:t>
      </w:r>
    </w:p>
    <w:p w:rsidR="00763B67" w:rsidRDefault="00763B67">
      <w:pPr>
        <w:pStyle w:val="a4"/>
        <w:spacing w:before="0" w:beforeAutospacing="0" w:after="0" w:afterAutospacing="0" w:line="360" w:lineRule="atLeast"/>
        <w:rPr>
          <w:rFonts w:ascii="Simsun" w:hAnsi="Simsun"/>
        </w:rPr>
      </w:pPr>
      <w:r>
        <w:rPr>
          <w:rStyle w:val="a3"/>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普通合伙人（签字）：</w:t>
      </w:r>
    </w:p>
    <w:p w:rsidR="00763B67" w:rsidRDefault="00763B67">
      <w:pPr>
        <w:pStyle w:val="a4"/>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763B67" w:rsidRDefault="00763B67">
      <w:pPr>
        <w:pStyle w:val="a4"/>
        <w:spacing w:before="0" w:beforeAutospacing="0" w:after="0" w:afterAutospacing="0" w:line="360" w:lineRule="atLeast"/>
        <w:rPr>
          <w:rFonts w:ascii="Simsun" w:hAnsi="Simsun"/>
        </w:rPr>
      </w:pPr>
      <w:r>
        <w:rPr>
          <w:rFonts w:ascii="Simsun" w:hAnsi="Simsun"/>
        </w:rPr>
        <w:t>    </w:t>
      </w:r>
    </w:p>
    <w:p w:rsidR="00763B67" w:rsidRDefault="00763B67">
      <w:pPr>
        <w:pStyle w:val="a4"/>
        <w:spacing w:before="0" w:beforeAutospacing="0" w:after="0" w:afterAutospacing="0" w:line="360" w:lineRule="atLeast"/>
        <w:rPr>
          <w:rFonts w:ascii="Simsun" w:hAnsi="Simsun"/>
        </w:rPr>
      </w:pPr>
      <w:r>
        <w:rPr>
          <w:rStyle w:val="a3"/>
          <w:rFonts w:ascii="Simsun" w:hAnsi="Simsun"/>
        </w:rPr>
        <w:t>有限合伙人（多位依次签字）：</w:t>
      </w:r>
    </w:p>
    <w:p w:rsidR="00763B67" w:rsidRDefault="00763B67">
      <w:pPr>
        <w:pStyle w:val="a4"/>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763B67" w:rsidRDefault="00763B67">
      <w:pPr>
        <w:pStyle w:val="a4"/>
        <w:spacing w:before="0" w:beforeAutospacing="0" w:after="0" w:afterAutospacing="0" w:line="360" w:lineRule="atLeast"/>
        <w:rPr>
          <w:rFonts w:ascii="Simsun" w:hAnsi="Simsun"/>
        </w:rPr>
      </w:pPr>
      <w:r>
        <w:rPr>
          <w:rFonts w:ascii="Simsun" w:hAnsi="Simsun"/>
        </w:rPr>
        <w:t>    </w:t>
      </w:r>
    </w:p>
    <w:p w:rsidR="00763B67" w:rsidRDefault="00763B67">
      <w:pPr>
        <w:pStyle w:val="3"/>
        <w:jc w:val="center"/>
        <w:rPr>
          <w:rFonts w:ascii="Simsun" w:hAnsi="Simsun"/>
          <w:sz w:val="28"/>
          <w:szCs w:val="28"/>
        </w:rPr>
      </w:pPr>
      <w:r>
        <w:rPr>
          <w:rFonts w:ascii="Simsun" w:hAnsi="Simsun"/>
          <w:sz w:val="28"/>
          <w:szCs w:val="28"/>
        </w:rPr>
        <w:t>附件一：（多位均以该格式列明）</w:t>
      </w:r>
    </w:p>
    <w:tbl>
      <w:tblPr>
        <w:tblW w:w="5000" w:type="pct"/>
        <w:tblCellMar>
          <w:top w:w="15" w:type="dxa"/>
          <w:left w:w="15" w:type="dxa"/>
          <w:bottom w:w="15" w:type="dxa"/>
          <w:right w:w="15" w:type="dxa"/>
        </w:tblCellMar>
        <w:tblLook w:val="04A0" w:firstRow="1" w:lastRow="0" w:firstColumn="1" w:lastColumn="0" w:noHBand="0" w:noVBand="1"/>
      </w:tblPr>
      <w:tblGrid>
        <w:gridCol w:w="1406"/>
        <w:gridCol w:w="2197"/>
        <w:gridCol w:w="2202"/>
        <w:gridCol w:w="2479"/>
      </w:tblGrid>
      <w:tr w:rsidR="00763B67">
        <w:trPr>
          <w:trHeight w:val="666"/>
        </w:trPr>
        <w:tc>
          <w:tcPr>
            <w:tcW w:w="8510" w:type="dxa"/>
            <w:gridSpan w:val="4"/>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有限合伙人基本信息登记表（自然人）</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姓名</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性别</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身份证号码</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认缴资金额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电子邮箱</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常用移动电话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传真</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备用移动电话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邮编</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固定电话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联系地址</w:t>
            </w:r>
          </w:p>
        </w:tc>
        <w:tc>
          <w:tcPr>
            <w:tcW w:w="7030" w:type="dxa"/>
            <w:gridSpan w:val="3"/>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r w:rsidR="00763B67">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收款户名</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收款帐号</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763B67" w:rsidRDefault="00763B67">
            <w:pPr>
              <w:pStyle w:val="a4"/>
              <w:spacing w:before="0" w:beforeAutospacing="0" w:after="0" w:afterAutospacing="0" w:line="360" w:lineRule="atLeast"/>
              <w:rPr>
                <w:rFonts w:ascii="Simsun" w:hAnsi="Simsun"/>
              </w:rPr>
            </w:pPr>
            <w:r>
              <w:rPr>
                <w:rFonts w:ascii="Simsun" w:hAnsi="Simsun"/>
              </w:rPr>
              <w:t> </w:t>
            </w:r>
          </w:p>
        </w:tc>
      </w:tr>
    </w:tbl>
    <w:p w:rsidR="00763B67" w:rsidRDefault="00763B67">
      <w:pPr>
        <w:pStyle w:val="a4"/>
        <w:spacing w:before="0" w:beforeAutospacing="0" w:after="0" w:afterAutospacing="0" w:line="360" w:lineRule="atLeast"/>
        <w:rPr>
          <w:rFonts w:ascii="Simsun" w:hAnsi="Simsun"/>
        </w:rPr>
      </w:pPr>
      <w:r>
        <w:rPr>
          <w:rFonts w:ascii="Simsun" w:hAnsi="Simsun"/>
        </w:rPr>
        <w:t>备注：需提供本人身份证复印件</w:t>
      </w:r>
    </w:p>
    <w:p w:rsidR="00697FBE" w:rsidRDefault="00763B67">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67"/>
    <w:rsid w:val="00697FBE"/>
    <w:rsid w:val="00763B67"/>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870B6E14-58D1-A743-9F4F-3AD366F8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63B6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763B6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63B67"/>
    <w:rPr>
      <w:rFonts w:ascii="宋体" w:eastAsia="宋体" w:hAnsi="宋体" w:cs="宋体"/>
      <w:b/>
      <w:bCs/>
      <w:kern w:val="0"/>
      <w:sz w:val="36"/>
      <w:szCs w:val="36"/>
    </w:rPr>
  </w:style>
  <w:style w:type="character" w:customStyle="1" w:styleId="30">
    <w:name w:val="标题 3 字符"/>
    <w:basedOn w:val="a0"/>
    <w:link w:val="3"/>
    <w:uiPriority w:val="9"/>
    <w:rsid w:val="00763B67"/>
    <w:rPr>
      <w:rFonts w:ascii="宋体" w:eastAsia="宋体" w:hAnsi="宋体" w:cs="宋体"/>
      <w:b/>
      <w:bCs/>
      <w:kern w:val="0"/>
      <w:sz w:val="27"/>
      <w:szCs w:val="27"/>
    </w:rPr>
  </w:style>
  <w:style w:type="character" w:styleId="a3">
    <w:name w:val="Strong"/>
    <w:basedOn w:val="a0"/>
    <w:uiPriority w:val="22"/>
    <w:qFormat/>
    <w:rsid w:val="00763B67"/>
    <w:rPr>
      <w:b/>
      <w:bCs/>
    </w:rPr>
  </w:style>
  <w:style w:type="paragraph" w:styleId="a4">
    <w:name w:val="Normal (Web)"/>
    <w:basedOn w:val="a"/>
    <w:uiPriority w:val="99"/>
    <w:semiHidden/>
    <w:unhideWhenUsed/>
    <w:rsid w:val="00763B67"/>
    <w:pPr>
      <w:widowControl/>
      <w:spacing w:before="100" w:beforeAutospacing="1" w:after="100" w:afterAutospacing="1"/>
      <w:jc w:val="left"/>
    </w:pPr>
    <w:rPr>
      <w:rFonts w:ascii="宋体" w:eastAsia="宋体" w:hAnsi="宋体" w:cs="宋体"/>
      <w:kern w:val="0"/>
      <w:sz w:val="24"/>
    </w:rPr>
  </w:style>
  <w:style w:type="character" w:styleId="a5">
    <w:name w:val="Emphasis"/>
    <w:basedOn w:val="a0"/>
    <w:uiPriority w:val="20"/>
    <w:qFormat/>
    <w:rsid w:val="00763B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0E0FA8-0403-BC49-8993-CB1C0CCDB292}">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1103</Words>
  <Characters>6293</Characters>
  <Application>Microsoft Office Word</Application>
  <DocSecurity>0</DocSecurity>
  <Lines>52</Lines>
  <Paragraphs>14</Paragraphs>
  <ScaleCrop>false</ScaleCrop>
  <Company>航罗法律</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2018-11-27T06:34:00Z</dcterms:created>
  <dcterms:modified xsi:type="dcterms:W3CDTF">2018-11-27T06:34:00Z</dcterms:modified>
</cp:coreProperties>
</file>