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140" w:rsidRDefault="00974140">
      <w:pPr>
        <w:pStyle w:val="2"/>
        <w:jc w:val="center"/>
        <w:rPr>
          <w:rFonts w:ascii="Simsun" w:hAnsi="Simsun"/>
          <w:sz w:val="32"/>
          <w:szCs w:val="32"/>
        </w:rPr>
      </w:pPr>
      <w:r>
        <w:rPr>
          <w:rFonts w:ascii="Simsun" w:hAnsi="Simsun"/>
          <w:sz w:val="32"/>
          <w:szCs w:val="32"/>
        </w:rPr>
        <w:t>基金合伙企业</w:t>
      </w:r>
    </w:p>
    <w:p w:rsidR="00974140" w:rsidRDefault="00974140">
      <w:pPr>
        <w:pStyle w:val="2"/>
        <w:jc w:val="center"/>
        <w:rPr>
          <w:rFonts w:ascii="Simsun" w:hAnsi="Simsun"/>
          <w:sz w:val="32"/>
          <w:szCs w:val="32"/>
        </w:rPr>
      </w:pPr>
      <w:r>
        <w:rPr>
          <w:rFonts w:ascii="Simsun" w:hAnsi="Simsun"/>
          <w:sz w:val="32"/>
          <w:szCs w:val="32"/>
        </w:rPr>
        <w:t>（有限合伙）合伙协议</w:t>
      </w:r>
    </w:p>
    <w:p w:rsidR="00974140" w:rsidRDefault="00974140">
      <w:pPr>
        <w:pStyle w:val="2"/>
        <w:jc w:val="center"/>
        <w:rPr>
          <w:rFonts w:ascii="Simsun" w:hAnsi="Simsun"/>
          <w:sz w:val="32"/>
          <w:szCs w:val="32"/>
        </w:rPr>
      </w:pPr>
      <w:r>
        <w:rPr>
          <w:rFonts w:ascii="Simsun" w:hAnsi="Simsun"/>
          <w:sz w:val="32"/>
          <w:szCs w:val="32"/>
        </w:rPr>
        <w:t>（参考样本）</w:t>
      </w:r>
    </w:p>
    <w:p w:rsidR="00974140" w:rsidRDefault="00974140">
      <w:pPr>
        <w:pStyle w:val="3"/>
        <w:jc w:val="center"/>
        <w:rPr>
          <w:rFonts w:ascii="Simsun" w:hAnsi="Simsun"/>
          <w:sz w:val="28"/>
          <w:szCs w:val="28"/>
        </w:rPr>
      </w:pPr>
      <w:r>
        <w:rPr>
          <w:rFonts w:ascii="Simsun" w:hAnsi="Simsun"/>
          <w:sz w:val="28"/>
          <w:szCs w:val="28"/>
        </w:rPr>
        <w:t>目录</w:t>
      </w:r>
    </w:p>
    <w:p w:rsidR="00974140" w:rsidRDefault="00974140">
      <w:pPr>
        <w:spacing w:line="360" w:lineRule="atLeast"/>
        <w:rPr>
          <w:rFonts w:ascii="Simsun" w:hAnsi="Simsun"/>
          <w:sz w:val="24"/>
        </w:rPr>
      </w:pPr>
      <w:r>
        <w:rPr>
          <w:rFonts w:ascii="Simsun" w:hAnsi="Simsun"/>
        </w:rPr>
        <w:t>第一章</w:t>
      </w:r>
      <w:r>
        <w:rPr>
          <w:rFonts w:ascii="Simsun" w:hAnsi="Simsun"/>
        </w:rPr>
        <w:t xml:space="preserve"> </w:t>
      </w:r>
      <w:r>
        <w:rPr>
          <w:rFonts w:ascii="Simsun" w:hAnsi="Simsun"/>
        </w:rPr>
        <w:t>定义和释义</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第一条</w:t>
      </w:r>
      <w:r>
        <w:rPr>
          <w:rFonts w:ascii="Simsun" w:hAnsi="Simsun"/>
        </w:rPr>
        <w:t xml:space="preserve"> </w:t>
      </w:r>
      <w:r>
        <w:rPr>
          <w:rFonts w:ascii="Simsun" w:hAnsi="Simsun"/>
        </w:rPr>
        <w:t>定义</w:t>
      </w:r>
    </w:p>
    <w:p w:rsidR="00974140" w:rsidRDefault="00974140">
      <w:pPr>
        <w:pStyle w:val="a3"/>
        <w:spacing w:before="0" w:beforeAutospacing="0" w:after="0" w:afterAutospacing="0" w:line="360" w:lineRule="atLeast"/>
        <w:rPr>
          <w:rFonts w:ascii="Simsun" w:hAnsi="Simsun"/>
        </w:rPr>
      </w:pPr>
      <w:r>
        <w:rPr>
          <w:rFonts w:ascii="Simsun" w:hAnsi="Simsun"/>
        </w:rPr>
        <w:t>第二条</w:t>
      </w:r>
      <w:r>
        <w:rPr>
          <w:rFonts w:ascii="Simsun" w:hAnsi="Simsun"/>
        </w:rPr>
        <w:t xml:space="preserve"> </w:t>
      </w:r>
      <w:r>
        <w:rPr>
          <w:rFonts w:ascii="Simsun" w:hAnsi="Simsun"/>
        </w:rPr>
        <w:t>标题</w:t>
      </w:r>
    </w:p>
    <w:p w:rsidR="00974140" w:rsidRDefault="00974140">
      <w:pPr>
        <w:pStyle w:val="a3"/>
        <w:spacing w:before="0" w:beforeAutospacing="0" w:after="0" w:afterAutospacing="0" w:line="360" w:lineRule="atLeast"/>
        <w:rPr>
          <w:rFonts w:ascii="Simsun" w:hAnsi="Simsun"/>
        </w:rPr>
      </w:pPr>
      <w:r>
        <w:rPr>
          <w:rFonts w:ascii="Simsun" w:hAnsi="Simsun"/>
        </w:rPr>
        <w:t>第二章</w:t>
      </w:r>
      <w:r>
        <w:rPr>
          <w:rFonts w:ascii="Simsun" w:hAnsi="Simsun"/>
        </w:rPr>
        <w:t xml:space="preserve"> </w:t>
      </w:r>
      <w:r>
        <w:rPr>
          <w:rFonts w:ascii="Simsun" w:hAnsi="Simsun"/>
        </w:rPr>
        <w:t>总则</w:t>
      </w:r>
    </w:p>
    <w:p w:rsidR="00974140" w:rsidRDefault="00974140">
      <w:pPr>
        <w:pStyle w:val="a3"/>
        <w:spacing w:before="0" w:beforeAutospacing="0" w:after="0" w:afterAutospacing="0" w:line="360" w:lineRule="atLeast"/>
        <w:rPr>
          <w:rFonts w:ascii="Simsun" w:hAnsi="Simsun"/>
        </w:rPr>
      </w:pPr>
      <w:r>
        <w:rPr>
          <w:rFonts w:ascii="Simsun" w:hAnsi="Simsun"/>
        </w:rPr>
        <w:t>第三条</w:t>
      </w:r>
      <w:r>
        <w:rPr>
          <w:rFonts w:ascii="Simsun" w:hAnsi="Simsun"/>
        </w:rPr>
        <w:t xml:space="preserve"> </w:t>
      </w:r>
      <w:r>
        <w:rPr>
          <w:rFonts w:ascii="Simsun" w:hAnsi="Simsun"/>
        </w:rPr>
        <w:t>协议订立依据</w:t>
      </w:r>
    </w:p>
    <w:p w:rsidR="00974140" w:rsidRDefault="00974140">
      <w:pPr>
        <w:pStyle w:val="a3"/>
        <w:spacing w:before="0" w:beforeAutospacing="0" w:after="0" w:afterAutospacing="0" w:line="360" w:lineRule="atLeast"/>
        <w:rPr>
          <w:rFonts w:ascii="Simsun" w:hAnsi="Simsun"/>
        </w:rPr>
      </w:pPr>
      <w:r>
        <w:rPr>
          <w:rFonts w:ascii="Simsun" w:hAnsi="Simsun"/>
        </w:rPr>
        <w:t>第四条</w:t>
      </w:r>
      <w:r>
        <w:rPr>
          <w:rFonts w:ascii="Simsun" w:hAnsi="Simsun"/>
        </w:rPr>
        <w:t xml:space="preserve"> </w:t>
      </w:r>
      <w:r>
        <w:rPr>
          <w:rFonts w:ascii="Simsun" w:hAnsi="Simsun"/>
        </w:rPr>
        <w:t>合法性</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第三章</w:t>
      </w:r>
      <w:r>
        <w:rPr>
          <w:rFonts w:ascii="Simsun" w:hAnsi="Simsun"/>
        </w:rPr>
        <w:t xml:space="preserve"> </w:t>
      </w:r>
      <w:r>
        <w:rPr>
          <w:rFonts w:ascii="Simsun" w:hAnsi="Simsun"/>
        </w:rPr>
        <w:t>合伙企业的设立</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第五条</w:t>
      </w:r>
      <w:r>
        <w:rPr>
          <w:rFonts w:ascii="Simsun" w:hAnsi="Simsun"/>
        </w:rPr>
        <w:t xml:space="preserve"> </w:t>
      </w:r>
      <w:r>
        <w:rPr>
          <w:rFonts w:ascii="Simsun" w:hAnsi="Simsun"/>
        </w:rPr>
        <w:t>企业名称</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第六条</w:t>
      </w:r>
      <w:r>
        <w:rPr>
          <w:rFonts w:ascii="Simsun" w:hAnsi="Simsun"/>
        </w:rPr>
        <w:t xml:space="preserve"> </w:t>
      </w:r>
      <w:r>
        <w:rPr>
          <w:rFonts w:ascii="Simsun" w:hAnsi="Simsun"/>
        </w:rPr>
        <w:t>经营场所</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第七条</w:t>
      </w:r>
      <w:r>
        <w:rPr>
          <w:rFonts w:ascii="Simsun" w:hAnsi="Simsun"/>
        </w:rPr>
        <w:t xml:space="preserve"> </w:t>
      </w:r>
      <w:r>
        <w:rPr>
          <w:rFonts w:ascii="Simsun" w:hAnsi="Simsun"/>
        </w:rPr>
        <w:t>企业性质</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第八条</w:t>
      </w:r>
      <w:r>
        <w:rPr>
          <w:rFonts w:ascii="Simsun" w:hAnsi="Simsun"/>
        </w:rPr>
        <w:t xml:space="preserve"> </w:t>
      </w:r>
      <w:r>
        <w:rPr>
          <w:rFonts w:ascii="Simsun" w:hAnsi="Simsun"/>
        </w:rPr>
        <w:t>合伙目的</w:t>
      </w:r>
    </w:p>
    <w:p w:rsidR="00974140" w:rsidRDefault="00974140">
      <w:pPr>
        <w:pStyle w:val="a3"/>
        <w:spacing w:before="0" w:beforeAutospacing="0" w:after="0" w:afterAutospacing="0" w:line="360" w:lineRule="atLeast"/>
        <w:rPr>
          <w:rFonts w:ascii="Simsun" w:hAnsi="Simsun"/>
        </w:rPr>
      </w:pPr>
      <w:r>
        <w:rPr>
          <w:rFonts w:ascii="Simsun" w:hAnsi="Simsun"/>
        </w:rPr>
        <w:t>第九条</w:t>
      </w:r>
      <w:r>
        <w:rPr>
          <w:rFonts w:ascii="Simsun" w:hAnsi="Simsun"/>
        </w:rPr>
        <w:t xml:space="preserve"> </w:t>
      </w:r>
      <w:r>
        <w:rPr>
          <w:rFonts w:ascii="Simsun" w:hAnsi="Simsun"/>
        </w:rPr>
        <w:t>投资方式</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第十条</w:t>
      </w:r>
      <w:r>
        <w:rPr>
          <w:rFonts w:ascii="Simsun" w:hAnsi="Simsun"/>
        </w:rPr>
        <w:t xml:space="preserve"> </w:t>
      </w:r>
      <w:r>
        <w:rPr>
          <w:rFonts w:ascii="Simsun" w:hAnsi="Simsun"/>
        </w:rPr>
        <w:t>经营范围</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第十一条</w:t>
      </w:r>
      <w:r>
        <w:rPr>
          <w:rFonts w:ascii="Simsun" w:hAnsi="Simsun"/>
        </w:rPr>
        <w:t xml:space="preserve"> </w:t>
      </w:r>
      <w:r>
        <w:rPr>
          <w:rFonts w:ascii="Simsun" w:hAnsi="Simsun"/>
        </w:rPr>
        <w:t>经营期限</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第十二条</w:t>
      </w:r>
      <w:r>
        <w:rPr>
          <w:rFonts w:ascii="Simsun" w:hAnsi="Simsun"/>
        </w:rPr>
        <w:t xml:space="preserve"> </w:t>
      </w:r>
      <w:r>
        <w:rPr>
          <w:rFonts w:ascii="Simsun" w:hAnsi="Simsun"/>
        </w:rPr>
        <w:t>登记及备案</w:t>
      </w:r>
    </w:p>
    <w:p w:rsidR="00974140" w:rsidRDefault="00974140">
      <w:pPr>
        <w:pStyle w:val="a3"/>
        <w:spacing w:before="0" w:beforeAutospacing="0" w:after="0" w:afterAutospacing="0" w:line="360" w:lineRule="atLeast"/>
        <w:rPr>
          <w:rFonts w:ascii="Simsun" w:hAnsi="Simsun"/>
        </w:rPr>
      </w:pPr>
      <w:r>
        <w:rPr>
          <w:rFonts w:ascii="Simsun" w:hAnsi="Simsun"/>
        </w:rPr>
        <w:t>第十三条</w:t>
      </w:r>
      <w:r>
        <w:rPr>
          <w:rFonts w:ascii="Simsun" w:hAnsi="Simsun"/>
        </w:rPr>
        <w:t xml:space="preserve"> </w:t>
      </w:r>
      <w:r>
        <w:rPr>
          <w:rFonts w:ascii="Simsun" w:hAnsi="Simsun"/>
        </w:rPr>
        <w:t>非公开募集</w:t>
      </w:r>
    </w:p>
    <w:p w:rsidR="00974140" w:rsidRDefault="00974140">
      <w:pPr>
        <w:pStyle w:val="a3"/>
        <w:spacing w:before="0" w:beforeAutospacing="0" w:after="0" w:afterAutospacing="0" w:line="360" w:lineRule="atLeast"/>
        <w:rPr>
          <w:rFonts w:ascii="Simsun" w:hAnsi="Simsun"/>
        </w:rPr>
      </w:pPr>
      <w:r>
        <w:rPr>
          <w:rFonts w:ascii="Simsun" w:hAnsi="Simsun"/>
        </w:rPr>
        <w:t>第四章</w:t>
      </w:r>
      <w:r>
        <w:rPr>
          <w:rFonts w:ascii="Simsun" w:hAnsi="Simsun"/>
        </w:rPr>
        <w:t xml:space="preserve"> </w:t>
      </w:r>
      <w:r>
        <w:rPr>
          <w:rFonts w:ascii="Simsun" w:hAnsi="Simsun"/>
        </w:rPr>
        <w:t>合伙人及出资</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第十四条</w:t>
      </w:r>
      <w:r>
        <w:rPr>
          <w:rFonts w:ascii="Simsun" w:hAnsi="Simsun"/>
        </w:rPr>
        <w:t xml:space="preserve"> </w:t>
      </w:r>
      <w:r>
        <w:rPr>
          <w:rFonts w:ascii="Simsun" w:hAnsi="Simsun"/>
        </w:rPr>
        <w:t>合伙人</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第十五条</w:t>
      </w:r>
      <w:r>
        <w:rPr>
          <w:rFonts w:ascii="Simsun" w:hAnsi="Simsun"/>
        </w:rPr>
        <w:t xml:space="preserve"> </w:t>
      </w:r>
      <w:r>
        <w:rPr>
          <w:rFonts w:ascii="Simsun" w:hAnsi="Simsun"/>
        </w:rPr>
        <w:t>认缴出资额、出资方式</w:t>
      </w:r>
    </w:p>
    <w:p w:rsidR="00974140" w:rsidRDefault="00974140">
      <w:pPr>
        <w:pStyle w:val="a3"/>
        <w:spacing w:before="0" w:beforeAutospacing="0" w:after="0" w:afterAutospacing="0" w:line="360" w:lineRule="atLeast"/>
        <w:rPr>
          <w:rFonts w:ascii="Simsun" w:hAnsi="Simsun"/>
        </w:rPr>
      </w:pPr>
      <w:r>
        <w:rPr>
          <w:rFonts w:ascii="Simsun" w:hAnsi="Simsun"/>
        </w:rPr>
        <w:t>第十六条</w:t>
      </w:r>
      <w:r>
        <w:rPr>
          <w:rFonts w:ascii="Simsun" w:hAnsi="Simsun"/>
        </w:rPr>
        <w:t xml:space="preserve"> </w:t>
      </w:r>
      <w:r>
        <w:rPr>
          <w:rFonts w:ascii="Simsun" w:hAnsi="Simsun"/>
        </w:rPr>
        <w:t>资金托管（可根据实际情况填写）</w:t>
      </w:r>
    </w:p>
    <w:p w:rsidR="00974140" w:rsidRDefault="00974140">
      <w:pPr>
        <w:pStyle w:val="a3"/>
        <w:spacing w:before="0" w:beforeAutospacing="0" w:after="0" w:afterAutospacing="0" w:line="360" w:lineRule="atLeast"/>
        <w:rPr>
          <w:rFonts w:ascii="Simsun" w:hAnsi="Simsun"/>
        </w:rPr>
      </w:pPr>
      <w:r>
        <w:rPr>
          <w:rFonts w:ascii="Simsun" w:hAnsi="Simsun"/>
        </w:rPr>
        <w:t>第十七条</w:t>
      </w:r>
      <w:r>
        <w:rPr>
          <w:rFonts w:ascii="Simsun" w:hAnsi="Simsun"/>
        </w:rPr>
        <w:t xml:space="preserve"> </w:t>
      </w:r>
      <w:r>
        <w:rPr>
          <w:rFonts w:ascii="Simsun" w:hAnsi="Simsun"/>
        </w:rPr>
        <w:t>出资缴付</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第十八条</w:t>
      </w:r>
      <w:r>
        <w:rPr>
          <w:rFonts w:ascii="Simsun" w:hAnsi="Simsun"/>
        </w:rPr>
        <w:t xml:space="preserve"> </w:t>
      </w:r>
      <w:r>
        <w:rPr>
          <w:rFonts w:ascii="Simsun" w:hAnsi="Simsun"/>
        </w:rPr>
        <w:t>出资违约</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第五章</w:t>
      </w:r>
      <w:r>
        <w:rPr>
          <w:rFonts w:ascii="Simsun" w:hAnsi="Simsun"/>
        </w:rPr>
        <w:t xml:space="preserve"> </w:t>
      </w:r>
      <w:r>
        <w:rPr>
          <w:rFonts w:ascii="Simsun" w:hAnsi="Simsun"/>
        </w:rPr>
        <w:t>普通合伙人</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第十九条</w:t>
      </w:r>
      <w:r>
        <w:rPr>
          <w:rFonts w:ascii="Simsun" w:hAnsi="Simsun"/>
        </w:rPr>
        <w:t xml:space="preserve"> </w:t>
      </w:r>
      <w:r>
        <w:rPr>
          <w:rFonts w:ascii="Simsun" w:hAnsi="Simsun"/>
        </w:rPr>
        <w:t>普通合伙人</w:t>
      </w:r>
    </w:p>
    <w:p w:rsidR="00974140" w:rsidRDefault="00974140">
      <w:pPr>
        <w:pStyle w:val="a3"/>
        <w:spacing w:before="0" w:beforeAutospacing="0" w:after="0" w:afterAutospacing="0" w:line="360" w:lineRule="atLeast"/>
        <w:rPr>
          <w:rFonts w:ascii="Simsun" w:hAnsi="Simsun"/>
        </w:rPr>
      </w:pPr>
      <w:r>
        <w:rPr>
          <w:rFonts w:ascii="Simsun" w:hAnsi="Simsun"/>
        </w:rPr>
        <w:t>第二十条</w:t>
      </w:r>
      <w:r>
        <w:rPr>
          <w:rFonts w:ascii="Simsun" w:hAnsi="Simsun"/>
        </w:rPr>
        <w:t xml:space="preserve"> </w:t>
      </w:r>
      <w:r>
        <w:rPr>
          <w:rFonts w:ascii="Simsun" w:hAnsi="Simsun"/>
        </w:rPr>
        <w:t>无限责任</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第二十一条</w:t>
      </w:r>
      <w:r>
        <w:rPr>
          <w:rFonts w:ascii="Simsun" w:hAnsi="Simsun"/>
        </w:rPr>
        <w:t xml:space="preserve"> </w:t>
      </w:r>
      <w:r>
        <w:rPr>
          <w:rFonts w:ascii="Simsun" w:hAnsi="Simsun"/>
        </w:rPr>
        <w:t>执行合伙事务</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第二十二条</w:t>
      </w:r>
      <w:r>
        <w:rPr>
          <w:rFonts w:ascii="Simsun" w:hAnsi="Simsun"/>
        </w:rPr>
        <w:t xml:space="preserve"> </w:t>
      </w:r>
      <w:r>
        <w:rPr>
          <w:rFonts w:ascii="Simsun" w:hAnsi="Simsun"/>
        </w:rPr>
        <w:t>普通合伙人委派的代表</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第二十三条</w:t>
      </w:r>
      <w:r>
        <w:rPr>
          <w:rFonts w:ascii="Simsun" w:hAnsi="Simsun"/>
        </w:rPr>
        <w:t xml:space="preserve"> </w:t>
      </w:r>
      <w:r>
        <w:rPr>
          <w:rFonts w:ascii="Simsun" w:hAnsi="Simsun"/>
        </w:rPr>
        <w:t>普通合伙人的权利</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第二十四条</w:t>
      </w:r>
      <w:r>
        <w:rPr>
          <w:rFonts w:ascii="Simsun" w:hAnsi="Simsun"/>
        </w:rPr>
        <w:t xml:space="preserve"> </w:t>
      </w:r>
      <w:r>
        <w:rPr>
          <w:rFonts w:ascii="Simsun" w:hAnsi="Simsun"/>
        </w:rPr>
        <w:t>普通合伙人的义务</w:t>
      </w:r>
    </w:p>
    <w:p w:rsidR="00974140" w:rsidRDefault="00974140">
      <w:pPr>
        <w:pStyle w:val="a3"/>
        <w:spacing w:before="0" w:beforeAutospacing="0" w:after="0" w:afterAutospacing="0" w:line="360" w:lineRule="atLeast"/>
        <w:rPr>
          <w:rFonts w:ascii="Simsun" w:hAnsi="Simsun"/>
        </w:rPr>
      </w:pPr>
      <w:r>
        <w:rPr>
          <w:rFonts w:ascii="Simsun" w:hAnsi="Simsun"/>
        </w:rPr>
        <w:t>第二十五条</w:t>
      </w:r>
      <w:r>
        <w:rPr>
          <w:rFonts w:ascii="Simsun" w:hAnsi="Simsun"/>
        </w:rPr>
        <w:t xml:space="preserve"> </w:t>
      </w:r>
      <w:r>
        <w:rPr>
          <w:rFonts w:ascii="Simsun" w:hAnsi="Simsun"/>
        </w:rPr>
        <w:t>普通合伙人的陈述和保证</w:t>
      </w:r>
    </w:p>
    <w:p w:rsidR="00974140" w:rsidRDefault="00974140">
      <w:pPr>
        <w:pStyle w:val="a3"/>
        <w:spacing w:before="0" w:beforeAutospacing="0" w:after="0" w:afterAutospacing="0" w:line="360" w:lineRule="atLeast"/>
        <w:rPr>
          <w:rFonts w:ascii="Simsun" w:hAnsi="Simsun"/>
        </w:rPr>
      </w:pPr>
      <w:r>
        <w:rPr>
          <w:rFonts w:ascii="Simsun" w:hAnsi="Simsun"/>
        </w:rPr>
        <w:t>第二十六条</w:t>
      </w:r>
      <w:r>
        <w:rPr>
          <w:rFonts w:ascii="Simsun" w:hAnsi="Simsun"/>
        </w:rPr>
        <w:t xml:space="preserve"> </w:t>
      </w:r>
      <w:r>
        <w:rPr>
          <w:rFonts w:ascii="Simsun" w:hAnsi="Simsun"/>
        </w:rPr>
        <w:t>普通合伙人责任的限制</w:t>
      </w:r>
    </w:p>
    <w:p w:rsidR="00974140" w:rsidRDefault="00974140">
      <w:pPr>
        <w:pStyle w:val="a3"/>
        <w:spacing w:before="0" w:beforeAutospacing="0" w:after="0" w:afterAutospacing="0" w:line="360" w:lineRule="atLeast"/>
        <w:rPr>
          <w:rFonts w:ascii="Simsun" w:hAnsi="Simsun"/>
        </w:rPr>
      </w:pPr>
      <w:r>
        <w:rPr>
          <w:rFonts w:ascii="Simsun" w:hAnsi="Simsun"/>
        </w:rPr>
        <w:t>第二十七条</w:t>
      </w:r>
      <w:r>
        <w:rPr>
          <w:rFonts w:ascii="Simsun" w:hAnsi="Simsun"/>
        </w:rPr>
        <w:t xml:space="preserve"> </w:t>
      </w:r>
      <w:r>
        <w:rPr>
          <w:rFonts w:ascii="Simsun" w:hAnsi="Simsun"/>
        </w:rPr>
        <w:t>普通合伙人的违约处理</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第六章</w:t>
      </w:r>
      <w:r>
        <w:rPr>
          <w:rFonts w:ascii="Simsun" w:hAnsi="Simsun"/>
        </w:rPr>
        <w:t xml:space="preserve"> </w:t>
      </w:r>
      <w:r>
        <w:rPr>
          <w:rFonts w:ascii="Simsun" w:hAnsi="Simsun"/>
        </w:rPr>
        <w:t>有限合伙人</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第二十八条</w:t>
      </w:r>
      <w:r>
        <w:rPr>
          <w:rFonts w:ascii="Simsun" w:hAnsi="Simsun"/>
        </w:rPr>
        <w:t xml:space="preserve"> </w:t>
      </w:r>
      <w:r>
        <w:rPr>
          <w:rFonts w:ascii="Simsun" w:hAnsi="Simsun"/>
        </w:rPr>
        <w:t>有限责任</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第二十九条</w:t>
      </w:r>
      <w:r>
        <w:rPr>
          <w:rFonts w:ascii="Simsun" w:hAnsi="Simsun"/>
        </w:rPr>
        <w:t xml:space="preserve"> </w:t>
      </w:r>
      <w:r>
        <w:rPr>
          <w:rFonts w:ascii="Simsun" w:hAnsi="Simsun"/>
        </w:rPr>
        <w:t>有限合伙人的权利</w:t>
      </w:r>
    </w:p>
    <w:p w:rsidR="00974140" w:rsidRDefault="00974140">
      <w:pPr>
        <w:pStyle w:val="a3"/>
        <w:spacing w:before="0" w:beforeAutospacing="0" w:after="0" w:afterAutospacing="0" w:line="360" w:lineRule="atLeast"/>
        <w:rPr>
          <w:rFonts w:ascii="Simsun" w:hAnsi="Simsun"/>
        </w:rPr>
      </w:pPr>
      <w:r>
        <w:rPr>
          <w:rFonts w:ascii="Simsun" w:hAnsi="Simsun"/>
        </w:rPr>
        <w:t>第三十条</w:t>
      </w:r>
      <w:r>
        <w:rPr>
          <w:rFonts w:ascii="Simsun" w:hAnsi="Simsun"/>
        </w:rPr>
        <w:t xml:space="preserve"> </w:t>
      </w:r>
      <w:r>
        <w:rPr>
          <w:rFonts w:ascii="Simsun" w:hAnsi="Simsun"/>
        </w:rPr>
        <w:t>有限合伙人的义务</w:t>
      </w:r>
    </w:p>
    <w:p w:rsidR="00974140" w:rsidRDefault="00974140">
      <w:pPr>
        <w:pStyle w:val="a3"/>
        <w:spacing w:before="0" w:beforeAutospacing="0" w:after="0" w:afterAutospacing="0" w:line="360" w:lineRule="atLeast"/>
        <w:rPr>
          <w:rFonts w:ascii="Simsun" w:hAnsi="Simsun"/>
        </w:rPr>
      </w:pPr>
      <w:r>
        <w:rPr>
          <w:rFonts w:ascii="Simsun" w:hAnsi="Simsun"/>
        </w:rPr>
        <w:t>第三十一条</w:t>
      </w:r>
      <w:r>
        <w:rPr>
          <w:rFonts w:ascii="Simsun" w:hAnsi="Simsun"/>
        </w:rPr>
        <w:t xml:space="preserve"> </w:t>
      </w:r>
      <w:r>
        <w:rPr>
          <w:rFonts w:ascii="Simsun" w:hAnsi="Simsun"/>
        </w:rPr>
        <w:t>不执行合伙企业事务</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第三十二条</w:t>
      </w:r>
      <w:r>
        <w:rPr>
          <w:rFonts w:ascii="Simsun" w:hAnsi="Simsun"/>
        </w:rPr>
        <w:t xml:space="preserve"> </w:t>
      </w:r>
      <w:r>
        <w:rPr>
          <w:rFonts w:ascii="Simsun" w:hAnsi="Simsun"/>
        </w:rPr>
        <w:t>有限合伙人的陈述和保证</w:t>
      </w:r>
    </w:p>
    <w:p w:rsidR="00974140" w:rsidRDefault="00974140">
      <w:pPr>
        <w:pStyle w:val="a3"/>
        <w:spacing w:before="0" w:beforeAutospacing="0" w:after="0" w:afterAutospacing="0" w:line="360" w:lineRule="atLeast"/>
        <w:rPr>
          <w:rFonts w:ascii="Simsun" w:hAnsi="Simsun"/>
        </w:rPr>
      </w:pPr>
      <w:r>
        <w:rPr>
          <w:rFonts w:ascii="Simsun" w:hAnsi="Simsun"/>
        </w:rPr>
        <w:t>第三十三条</w:t>
      </w:r>
      <w:r>
        <w:rPr>
          <w:rFonts w:ascii="Simsun" w:hAnsi="Simsun"/>
        </w:rPr>
        <w:t xml:space="preserve"> </w:t>
      </w:r>
      <w:r>
        <w:rPr>
          <w:rFonts w:ascii="Simsun" w:hAnsi="Simsun"/>
        </w:rPr>
        <w:t>有限合伙人责任的限制</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第三十四条</w:t>
      </w:r>
      <w:r>
        <w:rPr>
          <w:rFonts w:ascii="Simsun" w:hAnsi="Simsun"/>
        </w:rPr>
        <w:t xml:space="preserve"> </w:t>
      </w:r>
      <w:r>
        <w:rPr>
          <w:rFonts w:ascii="Simsun" w:hAnsi="Simsun"/>
        </w:rPr>
        <w:t>有限合伙人的违约处理</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第七章</w:t>
      </w:r>
      <w:r>
        <w:rPr>
          <w:rFonts w:ascii="Simsun" w:hAnsi="Simsun"/>
        </w:rPr>
        <w:t xml:space="preserve"> </w:t>
      </w:r>
      <w:r>
        <w:rPr>
          <w:rFonts w:ascii="Simsun" w:hAnsi="Simsun"/>
        </w:rPr>
        <w:t>合伙人大会和投资决策委员会</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第三十五条</w:t>
      </w:r>
      <w:r>
        <w:rPr>
          <w:rFonts w:ascii="Simsun" w:hAnsi="Simsun"/>
        </w:rPr>
        <w:t xml:space="preserve"> </w:t>
      </w:r>
      <w:r>
        <w:rPr>
          <w:rFonts w:ascii="Simsun" w:hAnsi="Simsun"/>
        </w:rPr>
        <w:t>合伙人大会</w:t>
      </w:r>
    </w:p>
    <w:p w:rsidR="00974140" w:rsidRDefault="00974140">
      <w:pPr>
        <w:pStyle w:val="a3"/>
        <w:spacing w:before="0" w:beforeAutospacing="0" w:after="0" w:afterAutospacing="0" w:line="360" w:lineRule="atLeast"/>
        <w:rPr>
          <w:rFonts w:ascii="Simsun" w:hAnsi="Simsun"/>
        </w:rPr>
      </w:pPr>
      <w:r>
        <w:rPr>
          <w:rFonts w:ascii="Simsun" w:hAnsi="Simsun"/>
        </w:rPr>
        <w:t>第三十六条</w:t>
      </w:r>
      <w:r>
        <w:rPr>
          <w:rFonts w:ascii="Simsun" w:hAnsi="Simsun"/>
        </w:rPr>
        <w:t xml:space="preserve"> </w:t>
      </w:r>
      <w:r>
        <w:rPr>
          <w:rFonts w:ascii="Simsun" w:hAnsi="Simsun"/>
        </w:rPr>
        <w:t>投资决策委员会</w:t>
      </w:r>
    </w:p>
    <w:p w:rsidR="00974140" w:rsidRDefault="00974140">
      <w:pPr>
        <w:pStyle w:val="a3"/>
        <w:spacing w:before="0" w:beforeAutospacing="0" w:after="0" w:afterAutospacing="0" w:line="360" w:lineRule="atLeast"/>
        <w:rPr>
          <w:rFonts w:ascii="Simsun" w:hAnsi="Simsun"/>
        </w:rPr>
      </w:pPr>
      <w:r>
        <w:rPr>
          <w:rFonts w:ascii="Simsun" w:hAnsi="Simsun"/>
        </w:rPr>
        <w:t>第三十七条</w:t>
      </w:r>
      <w:r>
        <w:rPr>
          <w:rFonts w:ascii="Simsun" w:hAnsi="Simsun"/>
        </w:rPr>
        <w:t xml:space="preserve"> </w:t>
      </w:r>
      <w:r>
        <w:rPr>
          <w:rFonts w:ascii="Simsun" w:hAnsi="Simsun"/>
        </w:rPr>
        <w:t>关联交易</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第八章</w:t>
      </w:r>
      <w:r>
        <w:rPr>
          <w:rFonts w:ascii="Simsun" w:hAnsi="Simsun"/>
        </w:rPr>
        <w:t xml:space="preserve"> </w:t>
      </w:r>
      <w:r>
        <w:rPr>
          <w:rFonts w:ascii="Simsun" w:hAnsi="Simsun"/>
        </w:rPr>
        <w:t>合伙企业的投资业务</w:t>
      </w:r>
    </w:p>
    <w:p w:rsidR="00974140" w:rsidRDefault="00974140">
      <w:pPr>
        <w:pStyle w:val="a3"/>
        <w:spacing w:before="0" w:beforeAutospacing="0" w:after="0" w:afterAutospacing="0" w:line="360" w:lineRule="atLeast"/>
        <w:rPr>
          <w:rFonts w:ascii="Simsun" w:hAnsi="Simsun"/>
        </w:rPr>
      </w:pPr>
      <w:r>
        <w:rPr>
          <w:rFonts w:ascii="Simsun" w:hAnsi="Simsun"/>
        </w:rPr>
        <w:t>第三十八条</w:t>
      </w:r>
      <w:r>
        <w:rPr>
          <w:rFonts w:ascii="Simsun" w:hAnsi="Simsun"/>
        </w:rPr>
        <w:t xml:space="preserve"> </w:t>
      </w:r>
      <w:r>
        <w:rPr>
          <w:rFonts w:ascii="Simsun" w:hAnsi="Simsun"/>
        </w:rPr>
        <w:t>投资对象及领域（请根据各引导基金管理实施细则填写）</w:t>
      </w:r>
    </w:p>
    <w:p w:rsidR="00974140" w:rsidRDefault="00974140">
      <w:pPr>
        <w:pStyle w:val="a3"/>
        <w:spacing w:before="0" w:beforeAutospacing="0" w:after="0" w:afterAutospacing="0" w:line="360" w:lineRule="atLeast"/>
        <w:rPr>
          <w:rFonts w:ascii="Simsun" w:hAnsi="Simsun"/>
        </w:rPr>
      </w:pPr>
      <w:r>
        <w:rPr>
          <w:rFonts w:ascii="Simsun" w:hAnsi="Simsun"/>
        </w:rPr>
        <w:t>第三十九条</w:t>
      </w:r>
      <w:r>
        <w:rPr>
          <w:rFonts w:ascii="Simsun" w:hAnsi="Simsun"/>
        </w:rPr>
        <w:t xml:space="preserve"> </w:t>
      </w:r>
      <w:r>
        <w:rPr>
          <w:rFonts w:ascii="Simsun" w:hAnsi="Simsun"/>
        </w:rPr>
        <w:t>投资限制</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第四十条</w:t>
      </w:r>
      <w:r>
        <w:rPr>
          <w:rFonts w:ascii="Simsun" w:hAnsi="Simsun"/>
        </w:rPr>
        <w:t xml:space="preserve"> </w:t>
      </w:r>
      <w:r>
        <w:rPr>
          <w:rFonts w:ascii="Simsun" w:hAnsi="Simsun"/>
        </w:rPr>
        <w:t>投资进度（请根据各引导基金管理实施细则填写）</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第九章</w:t>
      </w:r>
      <w:r>
        <w:rPr>
          <w:rFonts w:ascii="Simsun" w:hAnsi="Simsun"/>
        </w:rPr>
        <w:t xml:space="preserve"> </w:t>
      </w:r>
      <w:r>
        <w:rPr>
          <w:rFonts w:ascii="Simsun" w:hAnsi="Simsun"/>
        </w:rPr>
        <w:t>合伙企业收益分配、亏损分担及合伙债务的承担</w:t>
      </w:r>
    </w:p>
    <w:p w:rsidR="00974140" w:rsidRDefault="00974140">
      <w:pPr>
        <w:pStyle w:val="a3"/>
        <w:spacing w:before="0" w:beforeAutospacing="0" w:after="0" w:afterAutospacing="0" w:line="360" w:lineRule="atLeast"/>
        <w:rPr>
          <w:rFonts w:ascii="Simsun" w:hAnsi="Simsun"/>
        </w:rPr>
      </w:pPr>
      <w:r>
        <w:rPr>
          <w:rFonts w:ascii="Simsun" w:hAnsi="Simsun"/>
        </w:rPr>
        <w:t>第四十一条</w:t>
      </w:r>
      <w:r>
        <w:rPr>
          <w:rFonts w:ascii="Simsun" w:hAnsi="Simsun"/>
        </w:rPr>
        <w:t xml:space="preserve"> </w:t>
      </w:r>
      <w:r>
        <w:rPr>
          <w:rFonts w:ascii="Simsun" w:hAnsi="Simsun"/>
        </w:rPr>
        <w:t>合伙企业收入、利润与可分配资金</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第四十二条</w:t>
      </w:r>
      <w:r>
        <w:rPr>
          <w:rFonts w:ascii="Simsun" w:hAnsi="Simsun"/>
        </w:rPr>
        <w:t xml:space="preserve"> </w:t>
      </w:r>
      <w:r>
        <w:rPr>
          <w:rFonts w:ascii="Simsun" w:hAnsi="Simsun"/>
        </w:rPr>
        <w:t>合伙企业费用</w:t>
      </w:r>
    </w:p>
    <w:p w:rsidR="00974140" w:rsidRDefault="00974140">
      <w:pPr>
        <w:pStyle w:val="a3"/>
        <w:spacing w:before="0" w:beforeAutospacing="0" w:after="0" w:afterAutospacing="0" w:line="360" w:lineRule="atLeast"/>
        <w:rPr>
          <w:rFonts w:ascii="Simsun" w:hAnsi="Simsun"/>
        </w:rPr>
      </w:pPr>
      <w:r>
        <w:rPr>
          <w:rFonts w:ascii="Simsun" w:hAnsi="Simsun"/>
        </w:rPr>
        <w:t>第四十三条</w:t>
      </w:r>
      <w:r>
        <w:rPr>
          <w:rFonts w:ascii="Simsun" w:hAnsi="Simsun"/>
        </w:rPr>
        <w:t xml:space="preserve"> </w:t>
      </w:r>
      <w:r>
        <w:rPr>
          <w:rFonts w:ascii="Simsun" w:hAnsi="Simsun"/>
        </w:rPr>
        <w:t>税赋</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第四十四条</w:t>
      </w:r>
      <w:r>
        <w:rPr>
          <w:rFonts w:ascii="Simsun" w:hAnsi="Simsun"/>
        </w:rPr>
        <w:t xml:space="preserve"> </w:t>
      </w:r>
      <w:r>
        <w:rPr>
          <w:rFonts w:ascii="Simsun" w:hAnsi="Simsun"/>
        </w:rPr>
        <w:t>可分配资金的分配原则及程序</w:t>
      </w:r>
    </w:p>
    <w:p w:rsidR="00974140" w:rsidRDefault="00974140">
      <w:pPr>
        <w:pStyle w:val="a3"/>
        <w:spacing w:before="0" w:beforeAutospacing="0" w:after="0" w:afterAutospacing="0" w:line="360" w:lineRule="atLeast"/>
        <w:rPr>
          <w:rFonts w:ascii="Simsun" w:hAnsi="Simsun"/>
        </w:rPr>
      </w:pPr>
      <w:r>
        <w:rPr>
          <w:rFonts w:ascii="Simsun" w:hAnsi="Simsun"/>
        </w:rPr>
        <w:t>第四十五条</w:t>
      </w:r>
      <w:r>
        <w:rPr>
          <w:rFonts w:ascii="Simsun" w:hAnsi="Simsun"/>
        </w:rPr>
        <w:t xml:space="preserve"> </w:t>
      </w:r>
      <w:r>
        <w:rPr>
          <w:rFonts w:ascii="Simsun" w:hAnsi="Simsun"/>
        </w:rPr>
        <w:t>可分配资金的分配形式</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第四十六条</w:t>
      </w:r>
      <w:r>
        <w:rPr>
          <w:rFonts w:ascii="Simsun" w:hAnsi="Simsun"/>
        </w:rPr>
        <w:t xml:space="preserve"> </w:t>
      </w:r>
      <w:r>
        <w:rPr>
          <w:rFonts w:ascii="Simsun" w:hAnsi="Simsun"/>
        </w:rPr>
        <w:t>可分配资金的账户管理</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第四十七条</w:t>
      </w:r>
      <w:r>
        <w:rPr>
          <w:rFonts w:ascii="Simsun" w:hAnsi="Simsun"/>
        </w:rPr>
        <w:t xml:space="preserve"> </w:t>
      </w:r>
      <w:r>
        <w:rPr>
          <w:rFonts w:ascii="Simsun" w:hAnsi="Simsun"/>
        </w:rPr>
        <w:t>取得被动投资收入时的分配</w:t>
      </w:r>
    </w:p>
    <w:p w:rsidR="00974140" w:rsidRDefault="00974140">
      <w:pPr>
        <w:pStyle w:val="a3"/>
        <w:spacing w:before="0" w:beforeAutospacing="0" w:after="0" w:afterAutospacing="0" w:line="360" w:lineRule="atLeast"/>
        <w:rPr>
          <w:rFonts w:ascii="Simsun" w:hAnsi="Simsun"/>
        </w:rPr>
      </w:pPr>
      <w:r>
        <w:rPr>
          <w:rFonts w:ascii="Simsun" w:hAnsi="Simsun"/>
        </w:rPr>
        <w:t>第四十八条</w:t>
      </w:r>
      <w:r>
        <w:rPr>
          <w:rFonts w:ascii="Simsun" w:hAnsi="Simsun"/>
        </w:rPr>
        <w:t xml:space="preserve"> </w:t>
      </w:r>
      <w:r>
        <w:rPr>
          <w:rFonts w:ascii="Simsun" w:hAnsi="Simsun"/>
        </w:rPr>
        <w:t>经营亏损承担</w:t>
      </w:r>
    </w:p>
    <w:p w:rsidR="00974140" w:rsidRDefault="00974140">
      <w:pPr>
        <w:pStyle w:val="a3"/>
        <w:spacing w:before="0" w:beforeAutospacing="0" w:after="0" w:afterAutospacing="0" w:line="360" w:lineRule="atLeast"/>
        <w:rPr>
          <w:rFonts w:ascii="Simsun" w:hAnsi="Simsun"/>
        </w:rPr>
      </w:pPr>
      <w:r>
        <w:rPr>
          <w:rFonts w:ascii="Simsun" w:hAnsi="Simsun"/>
        </w:rPr>
        <w:t>第四十九条</w:t>
      </w:r>
      <w:r>
        <w:rPr>
          <w:rFonts w:ascii="Simsun" w:hAnsi="Simsun"/>
        </w:rPr>
        <w:t xml:space="preserve"> </w:t>
      </w:r>
      <w:r>
        <w:rPr>
          <w:rFonts w:ascii="Simsun" w:hAnsi="Simsun"/>
        </w:rPr>
        <w:t>合伙企业债务</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第十章</w:t>
      </w:r>
      <w:r>
        <w:rPr>
          <w:rFonts w:ascii="Simsun" w:hAnsi="Simsun"/>
        </w:rPr>
        <w:t xml:space="preserve"> </w:t>
      </w:r>
      <w:r>
        <w:rPr>
          <w:rFonts w:ascii="Simsun" w:hAnsi="Simsun"/>
        </w:rPr>
        <w:t>合伙企业的会计及报告</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第五十条</w:t>
      </w:r>
      <w:r>
        <w:rPr>
          <w:rFonts w:ascii="Simsun" w:hAnsi="Simsun"/>
        </w:rPr>
        <w:t xml:space="preserve"> </w:t>
      </w:r>
      <w:r>
        <w:rPr>
          <w:rFonts w:ascii="Simsun" w:hAnsi="Simsun"/>
        </w:rPr>
        <w:t>资本账户</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第五十一条</w:t>
      </w:r>
      <w:r>
        <w:rPr>
          <w:rFonts w:ascii="Simsun" w:hAnsi="Simsun"/>
        </w:rPr>
        <w:t xml:space="preserve"> </w:t>
      </w:r>
      <w:r>
        <w:rPr>
          <w:rFonts w:ascii="Simsun" w:hAnsi="Simsun"/>
        </w:rPr>
        <w:t>记账和会计年度</w:t>
      </w:r>
    </w:p>
    <w:p w:rsidR="00974140" w:rsidRDefault="00974140">
      <w:pPr>
        <w:pStyle w:val="a3"/>
        <w:spacing w:before="0" w:beforeAutospacing="0" w:after="0" w:afterAutospacing="0" w:line="360" w:lineRule="atLeast"/>
        <w:rPr>
          <w:rFonts w:ascii="Simsun" w:hAnsi="Simsun"/>
        </w:rPr>
      </w:pPr>
      <w:r>
        <w:rPr>
          <w:rFonts w:ascii="Simsun" w:hAnsi="Simsun"/>
        </w:rPr>
        <w:t>第五十二条</w:t>
      </w:r>
      <w:r>
        <w:rPr>
          <w:rFonts w:ascii="Simsun" w:hAnsi="Simsun"/>
        </w:rPr>
        <w:t xml:space="preserve"> </w:t>
      </w:r>
      <w:r>
        <w:rPr>
          <w:rFonts w:ascii="Simsun" w:hAnsi="Simsun"/>
        </w:rPr>
        <w:t>审计及财务报告</w:t>
      </w:r>
    </w:p>
    <w:p w:rsidR="00974140" w:rsidRDefault="00974140">
      <w:pPr>
        <w:pStyle w:val="a3"/>
        <w:spacing w:before="0" w:beforeAutospacing="0" w:after="0" w:afterAutospacing="0" w:line="360" w:lineRule="atLeast"/>
        <w:rPr>
          <w:rFonts w:ascii="Simsun" w:hAnsi="Simsun"/>
        </w:rPr>
      </w:pPr>
      <w:r>
        <w:rPr>
          <w:rFonts w:ascii="Simsun" w:hAnsi="Simsun"/>
        </w:rPr>
        <w:t>第五十三条</w:t>
      </w:r>
      <w:r>
        <w:rPr>
          <w:rFonts w:ascii="Simsun" w:hAnsi="Simsun"/>
        </w:rPr>
        <w:t xml:space="preserve"> </w:t>
      </w:r>
      <w:r>
        <w:rPr>
          <w:rFonts w:ascii="Simsun" w:hAnsi="Simsun"/>
        </w:rPr>
        <w:t>季度报告、半年度报告及年度报告</w:t>
      </w:r>
    </w:p>
    <w:p w:rsidR="00974140" w:rsidRDefault="00974140">
      <w:pPr>
        <w:pStyle w:val="a3"/>
        <w:spacing w:before="0" w:beforeAutospacing="0" w:after="0" w:afterAutospacing="0" w:line="360" w:lineRule="atLeast"/>
        <w:rPr>
          <w:rFonts w:ascii="Simsun" w:hAnsi="Simsun"/>
        </w:rPr>
      </w:pPr>
      <w:r>
        <w:rPr>
          <w:rFonts w:ascii="Simsun" w:hAnsi="Simsun"/>
        </w:rPr>
        <w:t>第五十四条</w:t>
      </w:r>
      <w:r>
        <w:rPr>
          <w:rFonts w:ascii="Simsun" w:hAnsi="Simsun"/>
        </w:rPr>
        <w:t xml:space="preserve"> </w:t>
      </w:r>
      <w:r>
        <w:rPr>
          <w:rFonts w:ascii="Simsun" w:hAnsi="Simsun"/>
        </w:rPr>
        <w:t>查阅财务账簿</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第五十五条</w:t>
      </w:r>
      <w:r>
        <w:rPr>
          <w:rFonts w:ascii="Simsun" w:hAnsi="Simsun"/>
        </w:rPr>
        <w:t xml:space="preserve"> </w:t>
      </w:r>
      <w:r>
        <w:rPr>
          <w:rFonts w:ascii="Simsun" w:hAnsi="Simsun"/>
        </w:rPr>
        <w:t>其他信息披露</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第十一章</w:t>
      </w:r>
      <w:r>
        <w:rPr>
          <w:rFonts w:ascii="Simsun" w:hAnsi="Simsun"/>
        </w:rPr>
        <w:t xml:space="preserve"> </w:t>
      </w:r>
      <w:r>
        <w:rPr>
          <w:rFonts w:ascii="Simsun" w:hAnsi="Simsun"/>
        </w:rPr>
        <w:t>合伙企业财产、合伙人财产份额的转让及出质</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第五十六条</w:t>
      </w:r>
      <w:r>
        <w:rPr>
          <w:rFonts w:ascii="Simsun" w:hAnsi="Simsun"/>
        </w:rPr>
        <w:t xml:space="preserve"> </w:t>
      </w:r>
      <w:r>
        <w:rPr>
          <w:rFonts w:ascii="Simsun" w:hAnsi="Simsun"/>
        </w:rPr>
        <w:t>合伙企业财产</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第五十七条</w:t>
      </w:r>
      <w:r>
        <w:rPr>
          <w:rFonts w:ascii="Simsun" w:hAnsi="Simsun"/>
        </w:rPr>
        <w:t xml:space="preserve"> </w:t>
      </w:r>
      <w:r>
        <w:rPr>
          <w:rFonts w:ascii="Simsun" w:hAnsi="Simsun"/>
        </w:rPr>
        <w:t>合伙人财产份额的转让</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第五十八条</w:t>
      </w:r>
      <w:r>
        <w:rPr>
          <w:rFonts w:ascii="Simsun" w:hAnsi="Simsun"/>
        </w:rPr>
        <w:t xml:space="preserve"> </w:t>
      </w:r>
      <w:r>
        <w:rPr>
          <w:rFonts w:ascii="Simsun" w:hAnsi="Simsun"/>
        </w:rPr>
        <w:t>合伙人财产份额的出质</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第十二章</w:t>
      </w:r>
      <w:r>
        <w:rPr>
          <w:rFonts w:ascii="Simsun" w:hAnsi="Simsun"/>
        </w:rPr>
        <w:t xml:space="preserve"> </w:t>
      </w:r>
      <w:r>
        <w:rPr>
          <w:rFonts w:ascii="Simsun" w:hAnsi="Simsun"/>
        </w:rPr>
        <w:t>入伙、退伙及合伙人身份的相互转变</w:t>
      </w:r>
    </w:p>
    <w:p w:rsidR="00974140" w:rsidRDefault="00974140">
      <w:pPr>
        <w:pStyle w:val="a3"/>
        <w:spacing w:before="0" w:beforeAutospacing="0" w:after="0" w:afterAutospacing="0" w:line="360" w:lineRule="atLeast"/>
        <w:rPr>
          <w:rFonts w:ascii="Simsun" w:hAnsi="Simsun"/>
        </w:rPr>
      </w:pPr>
      <w:r>
        <w:rPr>
          <w:rFonts w:ascii="Simsun" w:hAnsi="Simsun"/>
        </w:rPr>
        <w:t>第五十九条</w:t>
      </w:r>
      <w:r>
        <w:rPr>
          <w:rFonts w:ascii="Simsun" w:hAnsi="Simsun"/>
        </w:rPr>
        <w:t xml:space="preserve"> </w:t>
      </w:r>
      <w:r>
        <w:rPr>
          <w:rFonts w:ascii="Simsun" w:hAnsi="Simsun"/>
        </w:rPr>
        <w:t>合伙人入伙</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第六十条</w:t>
      </w:r>
      <w:r>
        <w:rPr>
          <w:rFonts w:ascii="Simsun" w:hAnsi="Simsun"/>
        </w:rPr>
        <w:t xml:space="preserve"> </w:t>
      </w:r>
      <w:r>
        <w:rPr>
          <w:rFonts w:ascii="Simsun" w:hAnsi="Simsun"/>
        </w:rPr>
        <w:t>普通合伙人退伙</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第六十一条</w:t>
      </w:r>
      <w:r>
        <w:rPr>
          <w:rFonts w:ascii="Simsun" w:hAnsi="Simsun"/>
        </w:rPr>
        <w:t xml:space="preserve"> </w:t>
      </w:r>
      <w:r>
        <w:rPr>
          <w:rFonts w:ascii="Simsun" w:hAnsi="Simsun"/>
        </w:rPr>
        <w:t>有限合伙人退伙</w:t>
      </w:r>
    </w:p>
    <w:p w:rsidR="00974140" w:rsidRDefault="00974140">
      <w:pPr>
        <w:pStyle w:val="a3"/>
        <w:spacing w:before="0" w:beforeAutospacing="0" w:after="0" w:afterAutospacing="0" w:line="360" w:lineRule="atLeast"/>
        <w:rPr>
          <w:rFonts w:ascii="Simsun" w:hAnsi="Simsun"/>
        </w:rPr>
      </w:pPr>
      <w:r>
        <w:rPr>
          <w:rFonts w:ascii="Simsun" w:hAnsi="Simsun"/>
        </w:rPr>
        <w:t>第六十二条</w:t>
      </w:r>
      <w:r>
        <w:rPr>
          <w:rFonts w:ascii="Simsun" w:hAnsi="Simsun"/>
        </w:rPr>
        <w:t xml:space="preserve"> </w:t>
      </w:r>
      <w:r>
        <w:rPr>
          <w:rFonts w:ascii="Simsun" w:hAnsi="Simsun"/>
        </w:rPr>
        <w:t>合伙人退伙程序以及相关责任</w:t>
      </w:r>
    </w:p>
    <w:p w:rsidR="00974140" w:rsidRDefault="00974140">
      <w:pPr>
        <w:pStyle w:val="a3"/>
        <w:spacing w:before="0" w:beforeAutospacing="0" w:after="0" w:afterAutospacing="0" w:line="360" w:lineRule="atLeast"/>
        <w:rPr>
          <w:rFonts w:ascii="Simsun" w:hAnsi="Simsun"/>
        </w:rPr>
      </w:pPr>
      <w:r>
        <w:rPr>
          <w:rFonts w:ascii="Simsun" w:hAnsi="Simsun"/>
        </w:rPr>
        <w:t>第六十三条</w:t>
      </w:r>
      <w:r>
        <w:rPr>
          <w:rFonts w:ascii="Simsun" w:hAnsi="Simsun"/>
        </w:rPr>
        <w:t xml:space="preserve"> </w:t>
      </w:r>
      <w:r>
        <w:rPr>
          <w:rFonts w:ascii="Simsun" w:hAnsi="Simsun"/>
        </w:rPr>
        <w:t>合伙人身份的相互转变</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第十三章</w:t>
      </w:r>
      <w:r>
        <w:rPr>
          <w:rFonts w:ascii="Simsun" w:hAnsi="Simsun"/>
        </w:rPr>
        <w:t xml:space="preserve"> </w:t>
      </w:r>
      <w:r>
        <w:rPr>
          <w:rFonts w:ascii="Simsun" w:hAnsi="Simsun"/>
        </w:rPr>
        <w:t>合伙企业解散与清算</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第六十四条</w:t>
      </w:r>
      <w:r>
        <w:rPr>
          <w:rFonts w:ascii="Simsun" w:hAnsi="Simsun"/>
        </w:rPr>
        <w:t xml:space="preserve"> </w:t>
      </w:r>
      <w:r>
        <w:rPr>
          <w:rFonts w:ascii="Simsun" w:hAnsi="Simsun"/>
        </w:rPr>
        <w:t>解散事由</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第六十五条</w:t>
      </w:r>
      <w:r>
        <w:rPr>
          <w:rFonts w:ascii="Simsun" w:hAnsi="Simsun"/>
        </w:rPr>
        <w:t xml:space="preserve"> </w:t>
      </w:r>
      <w:r>
        <w:rPr>
          <w:rFonts w:ascii="Simsun" w:hAnsi="Simsun"/>
        </w:rPr>
        <w:t>清算</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第十四章</w:t>
      </w:r>
      <w:r>
        <w:rPr>
          <w:rFonts w:ascii="Simsun" w:hAnsi="Simsun"/>
        </w:rPr>
        <w:t xml:space="preserve"> </w:t>
      </w:r>
      <w:r>
        <w:rPr>
          <w:rFonts w:ascii="Simsun" w:hAnsi="Simsun"/>
        </w:rPr>
        <w:t>违约责任</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第六十六条</w:t>
      </w:r>
      <w:r>
        <w:rPr>
          <w:rFonts w:ascii="Simsun" w:hAnsi="Simsun"/>
        </w:rPr>
        <w:t xml:space="preserve"> </w:t>
      </w:r>
      <w:r>
        <w:rPr>
          <w:rFonts w:ascii="Simsun" w:hAnsi="Simsun"/>
        </w:rPr>
        <w:t>合伙人违反出资义务的违约责任</w:t>
      </w:r>
    </w:p>
    <w:p w:rsidR="00974140" w:rsidRDefault="00974140">
      <w:pPr>
        <w:pStyle w:val="a3"/>
        <w:spacing w:before="0" w:beforeAutospacing="0" w:after="0" w:afterAutospacing="0" w:line="360" w:lineRule="atLeast"/>
        <w:rPr>
          <w:rFonts w:ascii="Simsun" w:hAnsi="Simsun"/>
        </w:rPr>
      </w:pPr>
      <w:r>
        <w:rPr>
          <w:rFonts w:ascii="Simsun" w:hAnsi="Simsun"/>
        </w:rPr>
        <w:t>第六十七条</w:t>
      </w:r>
      <w:r>
        <w:rPr>
          <w:rFonts w:ascii="Simsun" w:hAnsi="Simsun"/>
        </w:rPr>
        <w:t xml:space="preserve"> </w:t>
      </w:r>
      <w:r>
        <w:rPr>
          <w:rFonts w:ascii="Simsun" w:hAnsi="Simsun"/>
        </w:rPr>
        <w:t>普通合伙人的违约责任</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第六十八条</w:t>
      </w:r>
      <w:r>
        <w:rPr>
          <w:rFonts w:ascii="Simsun" w:hAnsi="Simsun"/>
        </w:rPr>
        <w:t xml:space="preserve"> </w:t>
      </w:r>
      <w:r>
        <w:rPr>
          <w:rFonts w:ascii="Simsun" w:hAnsi="Simsun"/>
        </w:rPr>
        <w:t>有限合伙人的违约责任</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第十五章</w:t>
      </w:r>
      <w:r>
        <w:rPr>
          <w:rFonts w:ascii="Simsun" w:hAnsi="Simsun"/>
        </w:rPr>
        <w:t xml:space="preserve"> </w:t>
      </w:r>
      <w:r>
        <w:rPr>
          <w:rFonts w:ascii="Simsun" w:hAnsi="Simsun"/>
        </w:rPr>
        <w:t>其他约定</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第六十九条</w:t>
      </w:r>
      <w:r>
        <w:rPr>
          <w:rFonts w:ascii="Simsun" w:hAnsi="Simsun"/>
        </w:rPr>
        <w:t xml:space="preserve"> </w:t>
      </w:r>
      <w:r>
        <w:rPr>
          <w:rFonts w:ascii="Simsun" w:hAnsi="Simsun"/>
        </w:rPr>
        <w:t>奖励政策（请根据各引导基金管理实施细则及实际情况自行填写）</w:t>
      </w:r>
    </w:p>
    <w:p w:rsidR="00974140" w:rsidRDefault="00974140">
      <w:pPr>
        <w:pStyle w:val="a3"/>
        <w:spacing w:before="0" w:beforeAutospacing="0" w:after="0" w:afterAutospacing="0" w:line="360" w:lineRule="atLeast"/>
        <w:rPr>
          <w:rFonts w:ascii="Simsun" w:hAnsi="Simsun"/>
        </w:rPr>
      </w:pPr>
      <w:r>
        <w:rPr>
          <w:rFonts w:ascii="Simsun" w:hAnsi="Simsun"/>
        </w:rPr>
        <w:t>第七十条</w:t>
      </w:r>
      <w:r>
        <w:rPr>
          <w:rFonts w:ascii="Simsun" w:hAnsi="Simsun"/>
        </w:rPr>
        <w:t xml:space="preserve"> </w:t>
      </w:r>
      <w:r>
        <w:rPr>
          <w:rFonts w:ascii="Simsun" w:hAnsi="Simsun"/>
        </w:rPr>
        <w:t>商誉归属</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第七十一条</w:t>
      </w:r>
      <w:r>
        <w:rPr>
          <w:rFonts w:ascii="Simsun" w:hAnsi="Simsun"/>
        </w:rPr>
        <w:t xml:space="preserve"> </w:t>
      </w:r>
      <w:r>
        <w:rPr>
          <w:rFonts w:ascii="Simsun" w:hAnsi="Simsun"/>
        </w:rPr>
        <w:t>不可抗力</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第七十二条</w:t>
      </w:r>
      <w:r>
        <w:rPr>
          <w:rFonts w:ascii="Simsun" w:hAnsi="Simsun"/>
        </w:rPr>
        <w:t xml:space="preserve"> </w:t>
      </w:r>
      <w:r>
        <w:rPr>
          <w:rFonts w:ascii="Simsun" w:hAnsi="Simsun"/>
        </w:rPr>
        <w:t>争议解决</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第七十三条</w:t>
      </w:r>
      <w:r>
        <w:rPr>
          <w:rFonts w:ascii="Simsun" w:hAnsi="Simsun"/>
        </w:rPr>
        <w:t xml:space="preserve"> </w:t>
      </w:r>
      <w:r>
        <w:rPr>
          <w:rFonts w:ascii="Simsun" w:hAnsi="Simsun"/>
        </w:rPr>
        <w:t>适用法律</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第七十四条</w:t>
      </w:r>
      <w:r>
        <w:rPr>
          <w:rFonts w:ascii="Simsun" w:hAnsi="Simsun"/>
        </w:rPr>
        <w:t xml:space="preserve"> </w:t>
      </w:r>
      <w:r>
        <w:rPr>
          <w:rFonts w:ascii="Simsun" w:hAnsi="Simsun"/>
        </w:rPr>
        <w:t>保密</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第七十五条</w:t>
      </w:r>
      <w:r>
        <w:rPr>
          <w:rFonts w:ascii="Simsun" w:hAnsi="Simsun"/>
        </w:rPr>
        <w:t xml:space="preserve"> </w:t>
      </w:r>
      <w:r>
        <w:rPr>
          <w:rFonts w:ascii="Simsun" w:hAnsi="Simsun"/>
        </w:rPr>
        <w:t>变更及补充</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第七十六条</w:t>
      </w:r>
      <w:r>
        <w:rPr>
          <w:rFonts w:ascii="Simsun" w:hAnsi="Simsun"/>
        </w:rPr>
        <w:t xml:space="preserve"> </w:t>
      </w:r>
      <w:r>
        <w:rPr>
          <w:rFonts w:ascii="Simsun" w:hAnsi="Simsun"/>
        </w:rPr>
        <w:t>文本与效力</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第七十七条</w:t>
      </w:r>
      <w:r>
        <w:rPr>
          <w:rFonts w:ascii="Simsun" w:hAnsi="Simsun"/>
        </w:rPr>
        <w:t xml:space="preserve"> </w:t>
      </w:r>
      <w:r>
        <w:rPr>
          <w:rFonts w:ascii="Simsun" w:hAnsi="Simsun"/>
        </w:rPr>
        <w:t>生效及终止</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 </w:t>
      </w:r>
    </w:p>
    <w:p w:rsidR="00974140" w:rsidRDefault="00974140">
      <w:pPr>
        <w:pStyle w:val="2"/>
        <w:jc w:val="center"/>
        <w:rPr>
          <w:rFonts w:ascii="Simsun" w:hAnsi="Simsun"/>
          <w:sz w:val="32"/>
          <w:szCs w:val="32"/>
        </w:rPr>
      </w:pPr>
      <w:r>
        <w:rPr>
          <w:rFonts w:ascii="Simsun" w:hAnsi="Simsun"/>
          <w:sz w:val="24"/>
          <w:szCs w:val="24"/>
          <w:u w:val="single"/>
        </w:rPr>
        <w:t>                    </w:t>
      </w:r>
      <w:r>
        <w:rPr>
          <w:rFonts w:ascii="Simsun" w:hAnsi="Simsun"/>
          <w:sz w:val="32"/>
          <w:szCs w:val="32"/>
        </w:rPr>
        <w:t> </w:t>
      </w:r>
      <w:r>
        <w:rPr>
          <w:rFonts w:ascii="Simsun" w:hAnsi="Simsun"/>
          <w:sz w:val="32"/>
          <w:szCs w:val="32"/>
        </w:rPr>
        <w:t>（基金名称）基金合伙企业</w:t>
      </w:r>
    </w:p>
    <w:p w:rsidR="00974140" w:rsidRDefault="00974140">
      <w:pPr>
        <w:pStyle w:val="2"/>
        <w:jc w:val="center"/>
        <w:rPr>
          <w:rFonts w:ascii="Simsun" w:hAnsi="Simsun"/>
          <w:sz w:val="32"/>
          <w:szCs w:val="32"/>
        </w:rPr>
      </w:pPr>
      <w:r>
        <w:rPr>
          <w:rFonts w:ascii="Simsun" w:hAnsi="Simsun"/>
          <w:sz w:val="32"/>
          <w:szCs w:val="32"/>
        </w:rPr>
        <w:t>（有限合伙）合伙协议</w:t>
      </w:r>
    </w:p>
    <w:p w:rsidR="00974140" w:rsidRDefault="00974140">
      <w:pPr>
        <w:pStyle w:val="a3"/>
        <w:spacing w:before="0" w:beforeAutospacing="0" w:after="0" w:afterAutospacing="0" w:line="360" w:lineRule="atLeast"/>
        <w:rPr>
          <w:rFonts w:ascii="Simsun" w:hAnsi="Simsun"/>
        </w:rPr>
      </w:pPr>
      <w:r>
        <w:rPr>
          <w:rFonts w:ascii="Simsun" w:hAnsi="Simsun"/>
        </w:rPr>
        <w:t>本协议由以下各方于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日在</w:t>
      </w:r>
      <w:r>
        <w:rPr>
          <w:rFonts w:ascii="Simsun" w:hAnsi="Simsun"/>
          <w:u w:val="single"/>
        </w:rPr>
        <w:t>                    </w:t>
      </w:r>
      <w:r>
        <w:rPr>
          <w:rFonts w:ascii="Simsun" w:hAnsi="Simsun"/>
        </w:rPr>
        <w:t> </w:t>
      </w:r>
      <w:r>
        <w:rPr>
          <w:rFonts w:ascii="Simsun" w:hAnsi="Simsun"/>
        </w:rPr>
        <w:t>（地点）签订：</w:t>
      </w:r>
    </w:p>
    <w:p w:rsidR="00974140" w:rsidRDefault="00974140">
      <w:pPr>
        <w:pStyle w:val="a3"/>
        <w:spacing w:before="0" w:beforeAutospacing="0" w:after="0" w:afterAutospacing="0" w:line="360" w:lineRule="atLeast"/>
        <w:rPr>
          <w:rFonts w:ascii="Simsun" w:hAnsi="Simsun"/>
          <w:b/>
          <w:bCs/>
        </w:rPr>
      </w:pPr>
      <w:r>
        <w:rPr>
          <w:rFonts w:ascii="Simsun" w:hAnsi="Simsun"/>
          <w:b/>
          <w:bCs/>
        </w:rPr>
        <w:t>甲方：烟台市财金投资有限公司</w:t>
      </w:r>
    </w:p>
    <w:p w:rsidR="00974140" w:rsidRDefault="00974140">
      <w:pPr>
        <w:pStyle w:val="a3"/>
        <w:spacing w:before="0" w:beforeAutospacing="0" w:after="0" w:afterAutospacing="0" w:line="360" w:lineRule="atLeast"/>
        <w:rPr>
          <w:rFonts w:ascii="Simsun" w:hAnsi="Simsun"/>
          <w:b/>
          <w:bCs/>
        </w:rPr>
      </w:pPr>
      <w:r>
        <w:rPr>
          <w:rFonts w:ascii="Simsun" w:hAnsi="Simsun"/>
          <w:b/>
          <w:bCs/>
        </w:rPr>
        <w:t>乙方：</w:t>
      </w:r>
      <w:r>
        <w:rPr>
          <w:rFonts w:ascii="Simsun" w:hAnsi="Simsun"/>
          <w:b/>
          <w:bCs/>
        </w:rPr>
        <w:t xml:space="preserve"> </w:t>
      </w:r>
    </w:p>
    <w:p w:rsidR="00974140" w:rsidRDefault="00974140">
      <w:pPr>
        <w:pStyle w:val="a3"/>
        <w:spacing w:before="0" w:beforeAutospacing="0" w:after="0" w:afterAutospacing="0" w:line="360" w:lineRule="atLeast"/>
        <w:rPr>
          <w:rFonts w:ascii="Simsun" w:hAnsi="Simsun"/>
          <w:b/>
          <w:bCs/>
        </w:rPr>
      </w:pPr>
      <w:r>
        <w:rPr>
          <w:rFonts w:ascii="Simsun" w:hAnsi="Simsun"/>
          <w:b/>
          <w:bCs/>
        </w:rPr>
        <w:t>丙方：</w:t>
      </w:r>
    </w:p>
    <w:p w:rsidR="00974140" w:rsidRDefault="00974140">
      <w:pPr>
        <w:pStyle w:val="a3"/>
        <w:spacing w:before="0" w:beforeAutospacing="0" w:after="0" w:afterAutospacing="0" w:line="360" w:lineRule="atLeast"/>
        <w:rPr>
          <w:rFonts w:ascii="Simsun" w:hAnsi="Simsun"/>
          <w:b/>
          <w:bCs/>
        </w:rPr>
      </w:pPr>
      <w:r>
        <w:rPr>
          <w:rFonts w:ascii="Simsun" w:hAnsi="Simsun"/>
          <w:b/>
          <w:bCs/>
        </w:rPr>
        <w:lastRenderedPageBreak/>
        <w:t>丁方：</w:t>
      </w:r>
      <w:r>
        <w:rPr>
          <w:rFonts w:ascii="Simsun" w:hAnsi="Simsun"/>
          <w:b/>
          <w:bCs/>
        </w:rPr>
        <w:t xml:space="preserve"> </w:t>
      </w:r>
    </w:p>
    <w:p w:rsidR="00974140" w:rsidRDefault="00974140">
      <w:pPr>
        <w:pStyle w:val="a3"/>
        <w:spacing w:before="0" w:beforeAutospacing="0" w:after="0" w:afterAutospacing="0" w:line="360" w:lineRule="atLeast"/>
        <w:rPr>
          <w:rFonts w:ascii="Simsun" w:hAnsi="Simsun"/>
          <w:b/>
          <w:bCs/>
        </w:rPr>
      </w:pPr>
      <w:r>
        <w:rPr>
          <w:rFonts w:ascii="Simsun" w:hAnsi="Simsun"/>
          <w:b/>
          <w:bCs/>
        </w:rPr>
        <w:t>戊方：</w:t>
      </w:r>
      <w:r>
        <w:rPr>
          <w:rFonts w:ascii="Simsun" w:hAnsi="Simsun"/>
          <w:b/>
          <w:bCs/>
          <w:u w:val="single"/>
        </w:rPr>
        <w:t>                    </w:t>
      </w:r>
      <w:r>
        <w:rPr>
          <w:rFonts w:ascii="Simsun" w:hAnsi="Simsun"/>
          <w:b/>
          <w:bCs/>
        </w:rPr>
        <w:t> </w:t>
      </w:r>
      <w:r>
        <w:rPr>
          <w:rFonts w:ascii="Simsun" w:hAnsi="Simsun"/>
          <w:b/>
          <w:bCs/>
        </w:rPr>
        <w:t>（普通合伙人）</w:t>
      </w:r>
    </w:p>
    <w:p w:rsidR="00974140" w:rsidRDefault="00974140">
      <w:pPr>
        <w:pStyle w:val="a3"/>
        <w:spacing w:before="0" w:beforeAutospacing="0" w:after="0" w:afterAutospacing="0" w:line="360" w:lineRule="atLeast"/>
        <w:rPr>
          <w:rFonts w:ascii="Simsun" w:hAnsi="Simsun"/>
        </w:rPr>
      </w:pP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以上各方系</w:t>
      </w:r>
      <w:r>
        <w:rPr>
          <w:rFonts w:ascii="Simsun" w:hAnsi="Simsun"/>
          <w:u w:val="single"/>
        </w:rPr>
        <w:t>                    </w:t>
      </w:r>
      <w:r>
        <w:rPr>
          <w:rFonts w:ascii="Simsun" w:hAnsi="Simsun"/>
        </w:rPr>
        <w:t> </w:t>
      </w:r>
      <w:r>
        <w:rPr>
          <w:rFonts w:ascii="Simsun" w:hAnsi="Simsun"/>
        </w:rPr>
        <w:t>基金合伙企业（有限合伙）的合伙人，其中，戊方为普通合伙人，其他各方为有限合伙人。烟台市财金投资有限公司（以下简称</w:t>
      </w:r>
      <w:r>
        <w:rPr>
          <w:rFonts w:ascii="Simsun" w:hAnsi="Simsun"/>
        </w:rPr>
        <w:t>“</w:t>
      </w:r>
      <w:r>
        <w:rPr>
          <w:rFonts w:ascii="Simsun" w:hAnsi="Simsun"/>
        </w:rPr>
        <w:t>烟台财金</w:t>
      </w:r>
      <w:r>
        <w:rPr>
          <w:rFonts w:ascii="Simsun" w:hAnsi="Simsun"/>
        </w:rPr>
        <w:t>”</w:t>
      </w:r>
      <w:r>
        <w:rPr>
          <w:rFonts w:ascii="Simsun" w:hAnsi="Simsun"/>
        </w:rPr>
        <w:t>）作为烟台市政府确定的市级政府引导基金管理机构，行使</w:t>
      </w:r>
      <w:r>
        <w:rPr>
          <w:rFonts w:ascii="Simsun" w:hAnsi="Simsun"/>
          <w:u w:val="single"/>
        </w:rPr>
        <w:t>                    </w:t>
      </w:r>
      <w:r>
        <w:rPr>
          <w:rFonts w:ascii="Simsun" w:hAnsi="Simsun"/>
        </w:rPr>
        <w:t> </w:t>
      </w:r>
      <w:r>
        <w:rPr>
          <w:rFonts w:ascii="Simsun" w:hAnsi="Simsun"/>
        </w:rPr>
        <w:t>引导基金出资人职责。</w:t>
      </w:r>
    </w:p>
    <w:p w:rsidR="00974140" w:rsidRDefault="00974140">
      <w:pPr>
        <w:pStyle w:val="a3"/>
        <w:spacing w:before="0" w:beforeAutospacing="0" w:after="0" w:afterAutospacing="0" w:line="360" w:lineRule="atLeast"/>
        <w:rPr>
          <w:rFonts w:ascii="Simsun" w:hAnsi="Simsun"/>
        </w:rPr>
      </w:pPr>
      <w:r>
        <w:rPr>
          <w:rFonts w:ascii="Simsun" w:hAnsi="Simsun"/>
        </w:rPr>
        <w:t>各方本着诚实信用、公平互利、平等自愿的原则，经友好协商，就在烟台市共同投资设立有限合伙企业一事，达成如下协议，以资共同遵守。</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第一章</w:t>
      </w:r>
      <w:r>
        <w:rPr>
          <w:rFonts w:ascii="Simsun" w:hAnsi="Simsun"/>
          <w:sz w:val="28"/>
          <w:szCs w:val="28"/>
        </w:rPr>
        <w:t xml:space="preserve"> </w:t>
      </w:r>
      <w:r>
        <w:rPr>
          <w:rFonts w:ascii="Simsun" w:hAnsi="Simsun"/>
          <w:sz w:val="28"/>
          <w:szCs w:val="28"/>
        </w:rPr>
        <w:t>定义和释义</w:t>
      </w:r>
      <w:r>
        <w:rPr>
          <w:rFonts w:ascii="Simsun" w:hAnsi="Simsun"/>
          <w:sz w:val="28"/>
          <w:szCs w:val="28"/>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第一条</w:t>
      </w:r>
      <w:r>
        <w:rPr>
          <w:rFonts w:ascii="Simsun" w:hAnsi="Simsun"/>
          <w:b/>
          <w:bCs/>
        </w:rPr>
        <w:t xml:space="preserve"> </w:t>
      </w:r>
      <w:r>
        <w:rPr>
          <w:rFonts w:ascii="Simsun" w:hAnsi="Simsun"/>
          <w:b/>
          <w:bCs/>
        </w:rPr>
        <w:t>定义</w:t>
      </w:r>
    </w:p>
    <w:p w:rsidR="00974140" w:rsidRDefault="00974140">
      <w:pPr>
        <w:pStyle w:val="a3"/>
        <w:spacing w:before="0" w:beforeAutospacing="0" w:after="0" w:afterAutospacing="0" w:line="360" w:lineRule="atLeast"/>
        <w:rPr>
          <w:rFonts w:ascii="Simsun" w:hAnsi="Simsun"/>
        </w:rPr>
      </w:pPr>
      <w:r>
        <w:rPr>
          <w:rFonts w:ascii="Simsun" w:hAnsi="Simsun"/>
        </w:rPr>
        <w:t>在本协议中，除非上下文另有说明，下列词语分别具有本条所指含义：</w:t>
      </w:r>
    </w:p>
    <w:p w:rsidR="00974140" w:rsidRDefault="00974140">
      <w:pPr>
        <w:pStyle w:val="a3"/>
        <w:spacing w:before="0" w:beforeAutospacing="0" w:after="0" w:afterAutospacing="0" w:line="360" w:lineRule="atLeast"/>
        <w:rPr>
          <w:rFonts w:ascii="Simsun" w:hAnsi="Simsun"/>
        </w:rPr>
      </w:pPr>
      <w:r>
        <w:rPr>
          <w:rFonts w:ascii="Simsun" w:hAnsi="Simsun"/>
        </w:rPr>
        <w:t>1. “</w:t>
      </w:r>
      <w:r>
        <w:rPr>
          <w:rFonts w:ascii="Simsun" w:hAnsi="Simsun"/>
        </w:rPr>
        <w:t>基金</w:t>
      </w:r>
      <w:r>
        <w:rPr>
          <w:rFonts w:ascii="Simsun" w:hAnsi="Simsun"/>
        </w:rPr>
        <w:t>”</w:t>
      </w:r>
      <w:r>
        <w:rPr>
          <w:rFonts w:ascii="Simsun" w:hAnsi="Simsun"/>
        </w:rPr>
        <w:t>或</w:t>
      </w:r>
      <w:r>
        <w:rPr>
          <w:rFonts w:ascii="Simsun" w:hAnsi="Simsun"/>
        </w:rPr>
        <w:t>“</w:t>
      </w:r>
      <w:r>
        <w:rPr>
          <w:rFonts w:ascii="Simsun" w:hAnsi="Simsun"/>
        </w:rPr>
        <w:t>合伙企业</w:t>
      </w:r>
      <w:r>
        <w:rPr>
          <w:rFonts w:ascii="Simsun" w:hAnsi="Simsun"/>
        </w:rPr>
        <w:t>”</w:t>
      </w:r>
      <w:r>
        <w:rPr>
          <w:rFonts w:ascii="Simsun" w:hAnsi="Simsun"/>
        </w:rPr>
        <w:t>或</w:t>
      </w:r>
      <w:r>
        <w:rPr>
          <w:rFonts w:ascii="Simsun" w:hAnsi="Simsun"/>
        </w:rPr>
        <w:t>“</w:t>
      </w:r>
      <w:r>
        <w:rPr>
          <w:rFonts w:ascii="Simsun" w:hAnsi="Simsun"/>
        </w:rPr>
        <w:t>本合伙企业</w:t>
      </w:r>
      <w:r>
        <w:rPr>
          <w:rFonts w:ascii="Simsun" w:hAnsi="Simsun"/>
        </w:rPr>
        <w:t>”</w:t>
      </w:r>
      <w:r>
        <w:rPr>
          <w:rFonts w:ascii="Simsun" w:hAnsi="Simsun"/>
        </w:rPr>
        <w:t>或</w:t>
      </w:r>
      <w:r>
        <w:rPr>
          <w:rFonts w:ascii="Simsun" w:hAnsi="Simsun"/>
        </w:rPr>
        <w:t>“</w:t>
      </w:r>
      <w:r>
        <w:rPr>
          <w:rFonts w:ascii="Simsun" w:hAnsi="Simsun"/>
        </w:rPr>
        <w:t>有限合伙企业</w:t>
      </w:r>
      <w:r>
        <w:rPr>
          <w:rFonts w:ascii="Simsun" w:hAnsi="Simsun"/>
        </w:rPr>
        <w:t>”</w:t>
      </w:r>
      <w:r>
        <w:rPr>
          <w:rFonts w:ascii="Simsun" w:hAnsi="Simsun"/>
        </w:rPr>
        <w:t>指根据本协议设立的</w:t>
      </w:r>
      <w:r>
        <w:rPr>
          <w:rFonts w:ascii="Simsun" w:hAnsi="Simsun"/>
          <w:u w:val="single"/>
        </w:rPr>
        <w:t>                    </w:t>
      </w:r>
      <w:r>
        <w:rPr>
          <w:rFonts w:ascii="Simsun" w:hAnsi="Simsun"/>
        </w:rPr>
        <w:t> </w:t>
      </w:r>
      <w:r>
        <w:rPr>
          <w:rFonts w:ascii="Simsun" w:hAnsi="Simsun"/>
        </w:rPr>
        <w:t>基金合伙企业（有限合伙）。</w:t>
      </w:r>
    </w:p>
    <w:p w:rsidR="00974140" w:rsidRDefault="00974140">
      <w:pPr>
        <w:pStyle w:val="a3"/>
        <w:spacing w:before="0" w:beforeAutospacing="0" w:after="0" w:afterAutospacing="0" w:line="360" w:lineRule="atLeast"/>
        <w:rPr>
          <w:rFonts w:ascii="Simsun" w:hAnsi="Simsun"/>
        </w:rPr>
      </w:pPr>
      <w:r>
        <w:rPr>
          <w:rFonts w:ascii="Simsun" w:hAnsi="Simsun"/>
        </w:rPr>
        <w:t>2. “</w:t>
      </w:r>
      <w:r>
        <w:rPr>
          <w:rFonts w:ascii="Simsun" w:hAnsi="Simsun"/>
        </w:rPr>
        <w:t>本协议</w:t>
      </w:r>
      <w:r>
        <w:rPr>
          <w:rFonts w:ascii="Simsun" w:hAnsi="Simsun"/>
        </w:rPr>
        <w:t>”</w:t>
      </w:r>
      <w:r>
        <w:rPr>
          <w:rFonts w:ascii="Simsun" w:hAnsi="Simsun"/>
        </w:rPr>
        <w:t>指《</w:t>
      </w:r>
      <w:r>
        <w:rPr>
          <w:rFonts w:ascii="Simsun" w:hAnsi="Simsun"/>
          <w:u w:val="single"/>
        </w:rPr>
        <w:t>                    </w:t>
      </w:r>
      <w:r>
        <w:rPr>
          <w:rFonts w:ascii="Simsun" w:hAnsi="Simsun"/>
        </w:rPr>
        <w:t> </w:t>
      </w:r>
      <w:r>
        <w:rPr>
          <w:rFonts w:ascii="Simsun" w:hAnsi="Simsun"/>
        </w:rPr>
        <w:t>基金合伙企业（有限合伙）合伙协议》及附件。</w:t>
      </w:r>
    </w:p>
    <w:p w:rsidR="00974140" w:rsidRDefault="00974140">
      <w:pPr>
        <w:pStyle w:val="a3"/>
        <w:spacing w:before="0" w:beforeAutospacing="0" w:after="0" w:afterAutospacing="0" w:line="360" w:lineRule="atLeast"/>
        <w:rPr>
          <w:rFonts w:ascii="Simsun" w:hAnsi="Simsun"/>
        </w:rPr>
      </w:pPr>
      <w:r>
        <w:rPr>
          <w:rFonts w:ascii="Simsun" w:hAnsi="Simsun"/>
        </w:rPr>
        <w:t>3. “</w:t>
      </w:r>
      <w:r>
        <w:rPr>
          <w:rFonts w:ascii="Simsun" w:hAnsi="Simsun"/>
        </w:rPr>
        <w:t>法律法规</w:t>
      </w:r>
      <w:r>
        <w:rPr>
          <w:rFonts w:ascii="Simsun" w:hAnsi="Simsun"/>
        </w:rPr>
        <w:t>”</w:t>
      </w:r>
      <w:r>
        <w:rPr>
          <w:rFonts w:ascii="Simsun" w:hAnsi="Simsun"/>
        </w:rPr>
        <w:t>指中华人民共和国现行有效的法律、行政法规、司法解释、地方法规、地方规章、部门规章及其他规范性文件以及对于该等法律法规的不时修改和补充。</w:t>
      </w:r>
    </w:p>
    <w:p w:rsidR="00974140" w:rsidRDefault="00974140">
      <w:pPr>
        <w:pStyle w:val="a3"/>
        <w:spacing w:before="0" w:beforeAutospacing="0" w:after="0" w:afterAutospacing="0" w:line="360" w:lineRule="atLeast"/>
        <w:rPr>
          <w:rFonts w:ascii="Simsun" w:hAnsi="Simsun"/>
        </w:rPr>
      </w:pPr>
      <w:r>
        <w:rPr>
          <w:rFonts w:ascii="Simsun" w:hAnsi="Simsun"/>
        </w:rPr>
        <w:t>4. “</w:t>
      </w:r>
      <w:r>
        <w:rPr>
          <w:rFonts w:ascii="Simsun" w:hAnsi="Simsun"/>
        </w:rPr>
        <w:t>合伙人</w:t>
      </w:r>
      <w:r>
        <w:rPr>
          <w:rFonts w:ascii="Simsun" w:hAnsi="Simsun"/>
        </w:rPr>
        <w:t>”</w:t>
      </w:r>
      <w:r>
        <w:rPr>
          <w:rFonts w:ascii="Simsun" w:hAnsi="Simsun"/>
        </w:rPr>
        <w:t>指本协议项下的任一合伙人，包括所有有限合伙人和普通合伙人。</w:t>
      </w:r>
    </w:p>
    <w:p w:rsidR="00974140" w:rsidRDefault="00974140">
      <w:pPr>
        <w:pStyle w:val="a3"/>
        <w:spacing w:before="0" w:beforeAutospacing="0" w:after="0" w:afterAutospacing="0" w:line="360" w:lineRule="atLeast"/>
        <w:rPr>
          <w:rFonts w:ascii="Simsun" w:hAnsi="Simsun"/>
        </w:rPr>
      </w:pPr>
      <w:r>
        <w:rPr>
          <w:rFonts w:ascii="Simsun" w:hAnsi="Simsun"/>
        </w:rPr>
        <w:t>5. “</w:t>
      </w:r>
      <w:r>
        <w:rPr>
          <w:rFonts w:ascii="Simsun" w:hAnsi="Simsun"/>
        </w:rPr>
        <w:t>有限合伙人</w:t>
      </w:r>
      <w:r>
        <w:rPr>
          <w:rFonts w:ascii="Simsun" w:hAnsi="Simsun"/>
        </w:rPr>
        <w:t>”</w:t>
      </w:r>
      <w:r>
        <w:rPr>
          <w:rFonts w:ascii="Simsun" w:hAnsi="Simsun"/>
        </w:rPr>
        <w:t>指以其认缴的出资额为限对本合伙企业债务承担责任的合伙人。</w:t>
      </w:r>
    </w:p>
    <w:p w:rsidR="00974140" w:rsidRDefault="00974140">
      <w:pPr>
        <w:pStyle w:val="a3"/>
        <w:spacing w:before="0" w:beforeAutospacing="0" w:after="0" w:afterAutospacing="0" w:line="360" w:lineRule="atLeast"/>
        <w:rPr>
          <w:rFonts w:ascii="Simsun" w:hAnsi="Simsun"/>
        </w:rPr>
      </w:pPr>
      <w:r>
        <w:rPr>
          <w:rFonts w:ascii="Simsun" w:hAnsi="Simsun"/>
        </w:rPr>
        <w:t>6. “</w:t>
      </w:r>
      <w:r>
        <w:rPr>
          <w:rFonts w:ascii="Simsun" w:hAnsi="Simsun"/>
        </w:rPr>
        <w:t>普通合伙人</w:t>
      </w:r>
      <w:r>
        <w:rPr>
          <w:rFonts w:ascii="Simsun" w:hAnsi="Simsun"/>
        </w:rPr>
        <w:t>”</w:t>
      </w:r>
      <w:r>
        <w:rPr>
          <w:rFonts w:ascii="Simsun" w:hAnsi="Simsun"/>
        </w:rPr>
        <w:t>指对合伙企业债务承担无限连带责任的合伙人，普通合伙人为本合伙企业的执行事务合伙人，暨基金管理人。</w:t>
      </w:r>
    </w:p>
    <w:p w:rsidR="00974140" w:rsidRDefault="00974140">
      <w:pPr>
        <w:pStyle w:val="a3"/>
        <w:spacing w:before="0" w:beforeAutospacing="0" w:after="0" w:afterAutospacing="0" w:line="360" w:lineRule="atLeast"/>
        <w:rPr>
          <w:rFonts w:ascii="Simsun" w:hAnsi="Simsun"/>
        </w:rPr>
      </w:pPr>
      <w:r>
        <w:rPr>
          <w:rFonts w:ascii="Simsun" w:hAnsi="Simsun"/>
        </w:rPr>
        <w:t>7. “</w:t>
      </w:r>
      <w:r>
        <w:rPr>
          <w:rFonts w:ascii="Simsun" w:hAnsi="Simsun"/>
        </w:rPr>
        <w:t>认缴出资额</w:t>
      </w:r>
      <w:r>
        <w:rPr>
          <w:rFonts w:ascii="Simsun" w:hAnsi="Simsun"/>
        </w:rPr>
        <w:t>”</w:t>
      </w:r>
      <w:r>
        <w:rPr>
          <w:rFonts w:ascii="Simsun" w:hAnsi="Simsun"/>
        </w:rPr>
        <w:t>指某个合伙人承诺向有限合伙企业缴付的、并为全体合伙人所接受的出资金额。</w:t>
      </w:r>
    </w:p>
    <w:p w:rsidR="00974140" w:rsidRDefault="00974140">
      <w:pPr>
        <w:pStyle w:val="a3"/>
        <w:spacing w:before="0" w:beforeAutospacing="0" w:after="0" w:afterAutospacing="0" w:line="360" w:lineRule="atLeast"/>
        <w:rPr>
          <w:rFonts w:ascii="Simsun" w:hAnsi="Simsun"/>
        </w:rPr>
      </w:pPr>
      <w:r>
        <w:rPr>
          <w:rFonts w:ascii="Simsun" w:hAnsi="Simsun"/>
        </w:rPr>
        <w:t>8. “</w:t>
      </w:r>
      <w:r>
        <w:rPr>
          <w:rFonts w:ascii="Simsun" w:hAnsi="Simsun"/>
        </w:rPr>
        <w:t>认缴出资总额</w:t>
      </w:r>
      <w:r>
        <w:rPr>
          <w:rFonts w:ascii="Simsun" w:hAnsi="Simsun"/>
        </w:rPr>
        <w:t>”</w:t>
      </w:r>
      <w:r>
        <w:rPr>
          <w:rFonts w:ascii="Simsun" w:hAnsi="Simsun"/>
        </w:rPr>
        <w:t>指全体合伙人承诺向有限合伙企业缴付的、并为全体合伙人所接受的出资总额。</w:t>
      </w:r>
    </w:p>
    <w:p w:rsidR="00974140" w:rsidRDefault="00974140">
      <w:pPr>
        <w:pStyle w:val="a3"/>
        <w:spacing w:before="0" w:beforeAutospacing="0" w:after="0" w:afterAutospacing="0" w:line="360" w:lineRule="atLeast"/>
        <w:rPr>
          <w:rFonts w:ascii="Simsun" w:hAnsi="Simsun"/>
        </w:rPr>
      </w:pPr>
      <w:r>
        <w:rPr>
          <w:rFonts w:ascii="Simsun" w:hAnsi="Simsun"/>
        </w:rPr>
        <w:t>9. “</w:t>
      </w:r>
      <w:r>
        <w:rPr>
          <w:rFonts w:ascii="Simsun" w:hAnsi="Simsun"/>
        </w:rPr>
        <w:t>实缴出资额</w:t>
      </w:r>
      <w:r>
        <w:rPr>
          <w:rFonts w:ascii="Simsun" w:hAnsi="Simsun"/>
        </w:rPr>
        <w:t>”</w:t>
      </w:r>
      <w:r>
        <w:rPr>
          <w:rFonts w:ascii="Simsun" w:hAnsi="Simsun"/>
        </w:rPr>
        <w:t>指某个合伙人根据本协议约定实际向有限合伙企业缴付的出资金额。</w:t>
      </w:r>
    </w:p>
    <w:p w:rsidR="00974140" w:rsidRDefault="00974140">
      <w:pPr>
        <w:pStyle w:val="a3"/>
        <w:spacing w:before="0" w:beforeAutospacing="0" w:after="0" w:afterAutospacing="0" w:line="360" w:lineRule="atLeast"/>
        <w:rPr>
          <w:rFonts w:ascii="Simsun" w:hAnsi="Simsun"/>
        </w:rPr>
      </w:pPr>
      <w:r>
        <w:rPr>
          <w:rFonts w:ascii="Simsun" w:hAnsi="Simsun"/>
        </w:rPr>
        <w:t>10. “</w:t>
      </w:r>
      <w:r>
        <w:rPr>
          <w:rFonts w:ascii="Simsun" w:hAnsi="Simsun"/>
        </w:rPr>
        <w:t>实缴出资总额</w:t>
      </w:r>
      <w:r>
        <w:rPr>
          <w:rFonts w:ascii="Simsun" w:hAnsi="Simsun"/>
        </w:rPr>
        <w:t>”</w:t>
      </w:r>
      <w:r>
        <w:rPr>
          <w:rFonts w:ascii="Simsun" w:hAnsi="Simsun"/>
        </w:rPr>
        <w:t>指全体合伙人根据本协议约定实际向有限合伙企业缴付的出资总金额。</w:t>
      </w:r>
    </w:p>
    <w:p w:rsidR="00974140" w:rsidRDefault="00974140">
      <w:pPr>
        <w:pStyle w:val="a3"/>
        <w:spacing w:before="0" w:beforeAutospacing="0" w:after="0" w:afterAutospacing="0" w:line="360" w:lineRule="atLeast"/>
        <w:rPr>
          <w:rFonts w:ascii="Simsun" w:hAnsi="Simsun"/>
        </w:rPr>
      </w:pPr>
      <w:r>
        <w:rPr>
          <w:rFonts w:ascii="Simsun" w:hAnsi="Simsun"/>
        </w:rPr>
        <w:t>11. “</w:t>
      </w:r>
      <w:r>
        <w:rPr>
          <w:rFonts w:ascii="Simsun" w:hAnsi="Simsun"/>
        </w:rPr>
        <w:t>合伙权益</w:t>
      </w:r>
      <w:r>
        <w:rPr>
          <w:rFonts w:ascii="Simsun" w:hAnsi="Simsun"/>
        </w:rPr>
        <w:t>”</w:t>
      </w:r>
      <w:r>
        <w:rPr>
          <w:rFonts w:ascii="Simsun" w:hAnsi="Simsun"/>
        </w:rPr>
        <w:t>指合伙人按照本协议的约定在有限合伙企业中享有的权益。对有限合伙人而言，是指其基于实缴出资额而在有限合伙企业中享有的财产份额，包括依据本协议取得的有限合伙企业重大事项的决定权、收回投资成本及取得收益分配的权利；对于普通合伙人而言，是指除基于实缴出资额所享有的上述</w:t>
      </w:r>
      <w:r>
        <w:rPr>
          <w:rFonts w:ascii="Simsun" w:hAnsi="Simsun"/>
        </w:rPr>
        <w:lastRenderedPageBreak/>
        <w:t>权益外，还包括其对合伙事务的执行及管理权以及基于本协议约定取得激励分红的权利。</w:t>
      </w:r>
    </w:p>
    <w:p w:rsidR="00974140" w:rsidRDefault="00974140">
      <w:pPr>
        <w:pStyle w:val="a3"/>
        <w:spacing w:before="0" w:beforeAutospacing="0" w:after="0" w:afterAutospacing="0" w:line="360" w:lineRule="atLeast"/>
        <w:rPr>
          <w:rFonts w:ascii="Simsun" w:hAnsi="Simsun"/>
        </w:rPr>
      </w:pPr>
      <w:r>
        <w:rPr>
          <w:rFonts w:ascii="Simsun" w:hAnsi="Simsun"/>
        </w:rPr>
        <w:t>12. “</w:t>
      </w:r>
      <w:r>
        <w:rPr>
          <w:rFonts w:ascii="Simsun" w:hAnsi="Simsun"/>
        </w:rPr>
        <w:t>合伙企业财产</w:t>
      </w:r>
      <w:r>
        <w:rPr>
          <w:rFonts w:ascii="Simsun" w:hAnsi="Simsun"/>
        </w:rPr>
        <w:t>”</w:t>
      </w:r>
      <w:r>
        <w:rPr>
          <w:rFonts w:ascii="Simsun" w:hAnsi="Simsun"/>
        </w:rPr>
        <w:t>指合伙人的出资、以合伙企业名义取得的收益和依法取得的其他财产。</w:t>
      </w:r>
    </w:p>
    <w:p w:rsidR="00974140" w:rsidRDefault="00974140">
      <w:pPr>
        <w:pStyle w:val="a3"/>
        <w:spacing w:before="0" w:beforeAutospacing="0" w:after="0" w:afterAutospacing="0" w:line="360" w:lineRule="atLeast"/>
        <w:rPr>
          <w:rFonts w:ascii="Simsun" w:hAnsi="Simsun"/>
        </w:rPr>
      </w:pPr>
      <w:r>
        <w:rPr>
          <w:rFonts w:ascii="Simsun" w:hAnsi="Simsun"/>
        </w:rPr>
        <w:t>13. “</w:t>
      </w:r>
      <w:r>
        <w:rPr>
          <w:rFonts w:ascii="Simsun" w:hAnsi="Simsun"/>
        </w:rPr>
        <w:t>管理费</w:t>
      </w:r>
      <w:r>
        <w:rPr>
          <w:rFonts w:ascii="Simsun" w:hAnsi="Simsun"/>
        </w:rPr>
        <w:t>”</w:t>
      </w:r>
      <w:r>
        <w:rPr>
          <w:rFonts w:ascii="Simsun" w:hAnsi="Simsun"/>
        </w:rPr>
        <w:t>指作为普通合伙人向有限合伙企业提供合伙事务执行及投资管理服务的对价，由有限合伙企业向普通合伙人支付的报酬。</w:t>
      </w:r>
    </w:p>
    <w:p w:rsidR="00974140" w:rsidRDefault="00974140">
      <w:pPr>
        <w:pStyle w:val="a3"/>
        <w:spacing w:before="0" w:beforeAutospacing="0" w:after="0" w:afterAutospacing="0" w:line="360" w:lineRule="atLeast"/>
        <w:rPr>
          <w:rFonts w:ascii="Simsun" w:hAnsi="Simsun"/>
        </w:rPr>
      </w:pPr>
      <w:r>
        <w:rPr>
          <w:rFonts w:ascii="Simsun" w:hAnsi="Simsun"/>
        </w:rPr>
        <w:t>14. “</w:t>
      </w:r>
      <w:r>
        <w:rPr>
          <w:rFonts w:ascii="Simsun" w:hAnsi="Simsun"/>
        </w:rPr>
        <w:t>合伙企业成立日</w:t>
      </w:r>
      <w:r>
        <w:rPr>
          <w:rFonts w:ascii="Simsun" w:hAnsi="Simsun"/>
        </w:rPr>
        <w:t>”</w:t>
      </w:r>
      <w:r>
        <w:rPr>
          <w:rFonts w:ascii="Simsun" w:hAnsi="Simsun"/>
        </w:rPr>
        <w:t>指有限合伙企业的营业执照颁发日期。</w:t>
      </w:r>
    </w:p>
    <w:p w:rsidR="00974140" w:rsidRDefault="00974140">
      <w:pPr>
        <w:pStyle w:val="a3"/>
        <w:spacing w:before="0" w:beforeAutospacing="0" w:after="0" w:afterAutospacing="0" w:line="360" w:lineRule="atLeast"/>
        <w:rPr>
          <w:rFonts w:ascii="Simsun" w:hAnsi="Simsun"/>
        </w:rPr>
      </w:pPr>
      <w:r>
        <w:rPr>
          <w:rFonts w:ascii="Simsun" w:hAnsi="Simsun"/>
        </w:rPr>
        <w:t>15. “</w:t>
      </w:r>
      <w:r>
        <w:rPr>
          <w:rFonts w:ascii="Simsun" w:hAnsi="Simsun"/>
        </w:rPr>
        <w:t>工作日</w:t>
      </w:r>
      <w:r>
        <w:rPr>
          <w:rFonts w:ascii="Simsun" w:hAnsi="Simsun"/>
        </w:rPr>
        <w:t>”</w:t>
      </w:r>
      <w:r>
        <w:rPr>
          <w:rFonts w:ascii="Simsun" w:hAnsi="Simsun"/>
        </w:rPr>
        <w:t>指中国法定节假日、双休日之外的日期。</w:t>
      </w:r>
    </w:p>
    <w:p w:rsidR="00974140" w:rsidRDefault="00974140">
      <w:pPr>
        <w:pStyle w:val="a3"/>
        <w:spacing w:before="0" w:beforeAutospacing="0" w:after="0" w:afterAutospacing="0" w:line="360" w:lineRule="atLeast"/>
        <w:rPr>
          <w:rFonts w:ascii="Simsun" w:hAnsi="Simsun"/>
        </w:rPr>
      </w:pPr>
      <w:r>
        <w:rPr>
          <w:rFonts w:ascii="Simsun" w:hAnsi="Simsun"/>
        </w:rPr>
        <w:t>16. “</w:t>
      </w:r>
      <w:r>
        <w:rPr>
          <w:rFonts w:ascii="Simsun" w:hAnsi="Simsun"/>
        </w:rPr>
        <w:t>元</w:t>
      </w:r>
      <w:r>
        <w:rPr>
          <w:rFonts w:ascii="Simsun" w:hAnsi="Simsun"/>
        </w:rPr>
        <w:t>”</w:t>
      </w:r>
      <w:r>
        <w:rPr>
          <w:rFonts w:ascii="Simsun" w:hAnsi="Simsun"/>
        </w:rPr>
        <w:t>指人民币元。</w:t>
      </w:r>
    </w:p>
    <w:p w:rsidR="00974140" w:rsidRDefault="00974140">
      <w:pPr>
        <w:pStyle w:val="a3"/>
        <w:spacing w:before="0" w:beforeAutospacing="0" w:after="0" w:afterAutospacing="0" w:line="360" w:lineRule="atLeast"/>
        <w:rPr>
          <w:rFonts w:ascii="Simsun" w:hAnsi="Simsun"/>
        </w:rPr>
      </w:pPr>
      <w:r>
        <w:rPr>
          <w:rFonts w:ascii="Simsun" w:hAnsi="Simsun"/>
        </w:rPr>
        <w:t>17. “</w:t>
      </w:r>
      <w:r>
        <w:rPr>
          <w:rFonts w:ascii="Simsun" w:hAnsi="Simsun"/>
        </w:rPr>
        <w:t>以上</w:t>
      </w:r>
      <w:r>
        <w:rPr>
          <w:rFonts w:ascii="Simsun" w:hAnsi="Simsun"/>
        </w:rPr>
        <w:t>”</w:t>
      </w:r>
      <w:r>
        <w:rPr>
          <w:rFonts w:ascii="Simsun" w:hAnsi="Simsun"/>
        </w:rPr>
        <w:t>、</w:t>
      </w:r>
      <w:r>
        <w:rPr>
          <w:rFonts w:ascii="Simsun" w:hAnsi="Simsun"/>
        </w:rPr>
        <w:t>“</w:t>
      </w:r>
      <w:r>
        <w:rPr>
          <w:rFonts w:ascii="Simsun" w:hAnsi="Simsun"/>
        </w:rPr>
        <w:t>以下</w:t>
      </w:r>
      <w:r>
        <w:rPr>
          <w:rFonts w:ascii="Simsun" w:hAnsi="Simsun"/>
        </w:rPr>
        <w:t>”</w:t>
      </w:r>
      <w:r>
        <w:rPr>
          <w:rFonts w:ascii="Simsun" w:hAnsi="Simsun"/>
        </w:rPr>
        <w:t>、</w:t>
      </w:r>
      <w:r>
        <w:rPr>
          <w:rFonts w:ascii="Simsun" w:hAnsi="Simsun"/>
        </w:rPr>
        <w:t>“</w:t>
      </w:r>
      <w:r>
        <w:rPr>
          <w:rFonts w:ascii="Simsun" w:hAnsi="Simsun"/>
        </w:rPr>
        <w:t>不超过</w:t>
      </w:r>
      <w:r>
        <w:rPr>
          <w:rFonts w:ascii="Simsun" w:hAnsi="Simsun"/>
        </w:rPr>
        <w:t>”</w:t>
      </w:r>
      <w:r>
        <w:rPr>
          <w:rFonts w:ascii="Simsun" w:hAnsi="Simsun"/>
        </w:rPr>
        <w:t>、</w:t>
      </w:r>
      <w:r>
        <w:rPr>
          <w:rFonts w:ascii="Simsun" w:hAnsi="Simsun"/>
        </w:rPr>
        <w:t>“</w:t>
      </w:r>
      <w:r>
        <w:rPr>
          <w:rFonts w:ascii="Simsun" w:hAnsi="Simsun"/>
        </w:rPr>
        <w:t>不低于</w:t>
      </w:r>
      <w:r>
        <w:rPr>
          <w:rFonts w:ascii="Simsun" w:hAnsi="Simsun"/>
        </w:rPr>
        <w:t>”</w:t>
      </w:r>
      <w:r>
        <w:rPr>
          <w:rFonts w:ascii="Simsun" w:hAnsi="Simsun"/>
        </w:rPr>
        <w:t>、</w:t>
      </w:r>
      <w:r>
        <w:rPr>
          <w:rFonts w:ascii="Simsun" w:hAnsi="Simsun"/>
        </w:rPr>
        <w:t>“</w:t>
      </w:r>
      <w:r>
        <w:rPr>
          <w:rFonts w:ascii="Simsun" w:hAnsi="Simsun"/>
        </w:rPr>
        <w:t>不少于</w:t>
      </w:r>
      <w:r>
        <w:rPr>
          <w:rFonts w:ascii="Simsun" w:hAnsi="Simsun"/>
        </w:rPr>
        <w:t>”</w:t>
      </w:r>
      <w:r>
        <w:rPr>
          <w:rFonts w:ascii="Simsun" w:hAnsi="Simsun"/>
        </w:rPr>
        <w:t>均包括本数。</w:t>
      </w:r>
    </w:p>
    <w:p w:rsidR="00974140" w:rsidRDefault="00974140">
      <w:pPr>
        <w:pStyle w:val="a3"/>
        <w:spacing w:before="0" w:beforeAutospacing="0" w:after="0" w:afterAutospacing="0" w:line="360" w:lineRule="atLeast"/>
        <w:rPr>
          <w:rFonts w:ascii="Simsun" w:hAnsi="Simsun"/>
        </w:rPr>
      </w:pPr>
      <w:r>
        <w:rPr>
          <w:rFonts w:ascii="Simsun" w:hAnsi="Simsun"/>
        </w:rPr>
        <w:t>18.  “</w:t>
      </w:r>
      <w:r>
        <w:rPr>
          <w:rFonts w:ascii="Simsun" w:hAnsi="Simsun"/>
        </w:rPr>
        <w:t>社会出资人</w:t>
      </w:r>
      <w:r>
        <w:rPr>
          <w:rFonts w:ascii="Simsun" w:hAnsi="Simsun"/>
        </w:rPr>
        <w:t>”</w:t>
      </w:r>
      <w:r>
        <w:rPr>
          <w:rFonts w:ascii="Simsun" w:hAnsi="Simsun"/>
        </w:rPr>
        <w:t>指</w:t>
      </w:r>
      <w:r>
        <w:rPr>
          <w:rFonts w:ascii="Simsun" w:hAnsi="Simsun"/>
          <w:u w:val="single"/>
        </w:rPr>
        <w:t>        </w:t>
      </w:r>
      <w:r>
        <w:rPr>
          <w:rFonts w:ascii="Simsun" w:hAnsi="Simsun"/>
        </w:rPr>
        <w:t> </w:t>
      </w:r>
      <w:r>
        <w:rPr>
          <w:rFonts w:ascii="Simsun" w:hAnsi="Simsun"/>
        </w:rPr>
        <w:t>方、</w:t>
      </w:r>
      <w:r>
        <w:rPr>
          <w:rFonts w:ascii="Simsun" w:hAnsi="Simsun"/>
          <w:u w:val="single"/>
        </w:rPr>
        <w:t>        </w:t>
      </w:r>
      <w:r>
        <w:rPr>
          <w:rFonts w:ascii="Simsun" w:hAnsi="Simsun"/>
        </w:rPr>
        <w:t> </w:t>
      </w:r>
      <w:r>
        <w:rPr>
          <w:rFonts w:ascii="Simsun" w:hAnsi="Simsun"/>
        </w:rPr>
        <w:t>方、</w:t>
      </w:r>
      <w:r>
        <w:rPr>
          <w:rFonts w:ascii="Simsun" w:hAnsi="Simsun"/>
          <w:u w:val="single"/>
        </w:rPr>
        <w:t>        </w:t>
      </w:r>
      <w:r>
        <w:rPr>
          <w:rFonts w:ascii="Simsun" w:hAnsi="Simsun"/>
        </w:rPr>
        <w:t> </w:t>
      </w:r>
      <w:r>
        <w:rPr>
          <w:rFonts w:ascii="Simsun" w:hAnsi="Simsun"/>
        </w:rPr>
        <w:t>方。</w:t>
      </w:r>
    </w:p>
    <w:p w:rsidR="00974140" w:rsidRDefault="00974140">
      <w:pPr>
        <w:pStyle w:val="a3"/>
        <w:spacing w:before="0" w:beforeAutospacing="0" w:after="0" w:afterAutospacing="0" w:line="360" w:lineRule="atLeast"/>
        <w:rPr>
          <w:rFonts w:ascii="Simsun" w:hAnsi="Simsun"/>
          <w:b/>
          <w:bCs/>
        </w:rPr>
      </w:pPr>
      <w:r>
        <w:rPr>
          <w:rFonts w:ascii="Simsun" w:hAnsi="Simsun"/>
          <w:b/>
          <w:bCs/>
        </w:rPr>
        <w:t>第二条</w:t>
      </w:r>
      <w:r>
        <w:rPr>
          <w:rFonts w:ascii="Simsun" w:hAnsi="Simsun"/>
          <w:b/>
          <w:bCs/>
        </w:rPr>
        <w:t xml:space="preserve"> </w:t>
      </w:r>
      <w:r>
        <w:rPr>
          <w:rFonts w:ascii="Simsun" w:hAnsi="Simsun"/>
          <w:b/>
          <w:bCs/>
        </w:rPr>
        <w:t>标题</w:t>
      </w:r>
    </w:p>
    <w:p w:rsidR="00974140" w:rsidRDefault="00974140">
      <w:pPr>
        <w:pStyle w:val="a3"/>
        <w:spacing w:before="0" w:beforeAutospacing="0" w:after="0" w:afterAutospacing="0" w:line="360" w:lineRule="atLeast"/>
        <w:rPr>
          <w:rFonts w:ascii="Simsun" w:hAnsi="Simsun"/>
        </w:rPr>
      </w:pPr>
      <w:r>
        <w:rPr>
          <w:rFonts w:ascii="Simsun" w:hAnsi="Simsun"/>
        </w:rPr>
        <w:t>本协议各部分的标题仅为索引方便而设，标题不应构成对本协议及其条款的定义、限制或扩大范围。</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第二章</w:t>
      </w:r>
      <w:r>
        <w:rPr>
          <w:rFonts w:ascii="Simsun" w:hAnsi="Simsun"/>
          <w:sz w:val="28"/>
          <w:szCs w:val="28"/>
        </w:rPr>
        <w:t xml:space="preserve"> </w:t>
      </w:r>
      <w:r>
        <w:rPr>
          <w:rFonts w:ascii="Simsun" w:hAnsi="Simsun"/>
          <w:sz w:val="28"/>
          <w:szCs w:val="28"/>
        </w:rPr>
        <w:t>总则</w:t>
      </w:r>
    </w:p>
    <w:p w:rsidR="00974140" w:rsidRDefault="00974140">
      <w:pPr>
        <w:pStyle w:val="a3"/>
        <w:spacing w:before="0" w:beforeAutospacing="0" w:after="0" w:afterAutospacing="0" w:line="360" w:lineRule="atLeast"/>
        <w:rPr>
          <w:rFonts w:ascii="Simsun" w:hAnsi="Simsun"/>
          <w:b/>
          <w:bCs/>
        </w:rPr>
      </w:pPr>
      <w:r>
        <w:rPr>
          <w:rFonts w:ascii="Simsun" w:hAnsi="Simsun"/>
          <w:b/>
          <w:bCs/>
        </w:rPr>
        <w:t>第三条</w:t>
      </w:r>
      <w:r>
        <w:rPr>
          <w:rFonts w:ascii="Simsun" w:hAnsi="Simsun"/>
          <w:b/>
          <w:bCs/>
        </w:rPr>
        <w:t xml:space="preserve"> </w:t>
      </w:r>
      <w:r>
        <w:rPr>
          <w:rFonts w:ascii="Simsun" w:hAnsi="Simsun"/>
          <w:b/>
          <w:bCs/>
        </w:rPr>
        <w:t>协议订立依据</w:t>
      </w:r>
    </w:p>
    <w:p w:rsidR="00974140" w:rsidRDefault="00974140">
      <w:pPr>
        <w:pStyle w:val="a3"/>
        <w:spacing w:before="0" w:beforeAutospacing="0" w:after="0" w:afterAutospacing="0" w:line="360" w:lineRule="atLeast"/>
        <w:rPr>
          <w:rFonts w:ascii="Simsun" w:hAnsi="Simsun"/>
        </w:rPr>
      </w:pPr>
      <w:r>
        <w:rPr>
          <w:rFonts w:ascii="Simsun" w:hAnsi="Simsun"/>
        </w:rPr>
        <w:t>根据《中华人民共和国合伙企业法》（以下简称</w:t>
      </w:r>
      <w:r>
        <w:rPr>
          <w:rFonts w:ascii="Simsun" w:hAnsi="Simsun"/>
        </w:rPr>
        <w:t>“</w:t>
      </w:r>
      <w:r>
        <w:rPr>
          <w:rFonts w:ascii="Simsun" w:hAnsi="Simsun"/>
        </w:rPr>
        <w:t>《合伙企业法》</w:t>
      </w:r>
      <w:r>
        <w:rPr>
          <w:rFonts w:ascii="Simsun" w:hAnsi="Simsun"/>
        </w:rPr>
        <w:t>”</w:t>
      </w:r>
      <w:r>
        <w:rPr>
          <w:rFonts w:ascii="Simsun" w:hAnsi="Simsun"/>
        </w:rPr>
        <w:t>）以及烟台市政府关于引导基金的管理政策及措施等规定，全体合伙人经协商一致订立本协议。</w:t>
      </w:r>
    </w:p>
    <w:p w:rsidR="00974140" w:rsidRDefault="00974140">
      <w:pPr>
        <w:pStyle w:val="a3"/>
        <w:spacing w:before="0" w:beforeAutospacing="0" w:after="0" w:afterAutospacing="0" w:line="360" w:lineRule="atLeast"/>
        <w:rPr>
          <w:rFonts w:ascii="Simsun" w:hAnsi="Simsun"/>
          <w:b/>
          <w:bCs/>
        </w:rPr>
      </w:pPr>
      <w:r>
        <w:rPr>
          <w:rFonts w:ascii="Simsun" w:hAnsi="Simsun"/>
          <w:b/>
          <w:bCs/>
        </w:rPr>
        <w:t>第四条</w:t>
      </w:r>
      <w:r>
        <w:rPr>
          <w:rFonts w:ascii="Simsun" w:hAnsi="Simsun"/>
          <w:b/>
          <w:bCs/>
        </w:rPr>
        <w:t xml:space="preserve"> </w:t>
      </w:r>
      <w:r>
        <w:rPr>
          <w:rFonts w:ascii="Simsun" w:hAnsi="Simsun"/>
          <w:b/>
          <w:bCs/>
        </w:rPr>
        <w:t>合法性</w:t>
      </w:r>
    </w:p>
    <w:p w:rsidR="00974140" w:rsidRDefault="00974140">
      <w:pPr>
        <w:pStyle w:val="a3"/>
        <w:spacing w:before="0" w:beforeAutospacing="0" w:after="0" w:afterAutospacing="0" w:line="360" w:lineRule="atLeast"/>
        <w:rPr>
          <w:rFonts w:ascii="Simsun" w:hAnsi="Simsun"/>
        </w:rPr>
      </w:pPr>
      <w:r>
        <w:rPr>
          <w:rFonts w:ascii="Simsun" w:hAnsi="Simsun"/>
        </w:rPr>
        <w:t>全体合伙人愿意遵守国家有关的法律法规，依法纳税，守法经营。本协议条款与法律法规不符的，或未明确约定的，以法律法规的规定为准。</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第三章</w:t>
      </w:r>
      <w:r>
        <w:rPr>
          <w:rFonts w:ascii="Simsun" w:hAnsi="Simsun"/>
          <w:sz w:val="28"/>
          <w:szCs w:val="28"/>
        </w:rPr>
        <w:t xml:space="preserve"> </w:t>
      </w:r>
      <w:r>
        <w:rPr>
          <w:rFonts w:ascii="Simsun" w:hAnsi="Simsun"/>
          <w:sz w:val="28"/>
          <w:szCs w:val="28"/>
        </w:rPr>
        <w:t>合伙企业的设立</w:t>
      </w:r>
    </w:p>
    <w:p w:rsidR="00974140" w:rsidRDefault="00974140">
      <w:pPr>
        <w:pStyle w:val="a3"/>
        <w:spacing w:before="0" w:beforeAutospacing="0" w:after="0" w:afterAutospacing="0" w:line="360" w:lineRule="atLeast"/>
        <w:rPr>
          <w:rFonts w:ascii="Simsun" w:hAnsi="Simsun"/>
          <w:b/>
          <w:bCs/>
        </w:rPr>
      </w:pPr>
      <w:r>
        <w:rPr>
          <w:rFonts w:ascii="Simsun" w:hAnsi="Simsun"/>
          <w:b/>
          <w:bCs/>
        </w:rPr>
        <w:t>第五条</w:t>
      </w:r>
      <w:r>
        <w:rPr>
          <w:rFonts w:ascii="Simsun" w:hAnsi="Simsun"/>
          <w:b/>
          <w:bCs/>
        </w:rPr>
        <w:t xml:space="preserve"> </w:t>
      </w:r>
      <w:r>
        <w:rPr>
          <w:rFonts w:ascii="Simsun" w:hAnsi="Simsun"/>
          <w:b/>
          <w:bCs/>
        </w:rPr>
        <w:t>企业名称</w:t>
      </w:r>
    </w:p>
    <w:p w:rsidR="00974140" w:rsidRDefault="00974140">
      <w:pPr>
        <w:pStyle w:val="a3"/>
        <w:spacing w:before="0" w:beforeAutospacing="0" w:after="0" w:afterAutospacing="0" w:line="360" w:lineRule="atLeast"/>
        <w:rPr>
          <w:rFonts w:ascii="Simsun" w:hAnsi="Simsun"/>
        </w:rPr>
      </w:pPr>
      <w:r>
        <w:rPr>
          <w:rFonts w:ascii="Simsun" w:hAnsi="Simsun"/>
        </w:rPr>
        <w:t>本合伙企业名称：</w:t>
      </w:r>
      <w:r>
        <w:rPr>
          <w:rFonts w:ascii="Simsun" w:hAnsi="Simsun"/>
          <w:u w:val="single"/>
        </w:rPr>
        <w:t>                    </w:t>
      </w:r>
      <w:r>
        <w:rPr>
          <w:rFonts w:ascii="Simsun" w:hAnsi="Simsun"/>
        </w:rPr>
        <w:t> </w:t>
      </w:r>
      <w:r>
        <w:rPr>
          <w:rFonts w:ascii="Simsun" w:hAnsi="Simsun"/>
        </w:rPr>
        <w:t>基金合伙企业（有限合伙）。（暂定名，最终名称以工商登记核准登记名称为准）。</w:t>
      </w:r>
    </w:p>
    <w:p w:rsidR="00974140" w:rsidRDefault="00974140">
      <w:pPr>
        <w:pStyle w:val="a3"/>
        <w:spacing w:before="0" w:beforeAutospacing="0" w:after="0" w:afterAutospacing="0" w:line="360" w:lineRule="atLeast"/>
        <w:rPr>
          <w:rFonts w:ascii="Simsun" w:hAnsi="Simsun"/>
          <w:b/>
          <w:bCs/>
        </w:rPr>
      </w:pPr>
      <w:r>
        <w:rPr>
          <w:rFonts w:ascii="Simsun" w:hAnsi="Simsun"/>
          <w:b/>
          <w:bCs/>
        </w:rPr>
        <w:t>第六条</w:t>
      </w:r>
      <w:r>
        <w:rPr>
          <w:rFonts w:ascii="Simsun" w:hAnsi="Simsun"/>
          <w:b/>
          <w:bCs/>
        </w:rPr>
        <w:t xml:space="preserve"> </w:t>
      </w:r>
      <w:r>
        <w:rPr>
          <w:rFonts w:ascii="Simsun" w:hAnsi="Simsun"/>
          <w:b/>
          <w:bCs/>
        </w:rPr>
        <w:t>经营场所</w:t>
      </w:r>
    </w:p>
    <w:p w:rsidR="00974140" w:rsidRDefault="00974140">
      <w:pPr>
        <w:pStyle w:val="a3"/>
        <w:spacing w:before="0" w:beforeAutospacing="0" w:after="0" w:afterAutospacing="0" w:line="360" w:lineRule="atLeast"/>
        <w:rPr>
          <w:rFonts w:ascii="Simsun" w:hAnsi="Simsun"/>
        </w:rPr>
      </w:pPr>
      <w:r>
        <w:rPr>
          <w:rFonts w:ascii="Simsun" w:hAnsi="Simsun"/>
        </w:rPr>
        <w:t>本合伙企业经营场所：</w:t>
      </w:r>
      <w:r>
        <w:rPr>
          <w:rFonts w:ascii="Simsun" w:hAnsi="Simsun"/>
          <w:u w:val="single"/>
        </w:rPr>
        <w:t>                    </w:t>
      </w:r>
      <w:r>
        <w:rPr>
          <w:rFonts w:ascii="Simsun" w:hAnsi="Simsun"/>
        </w:rPr>
        <w:t> </w:t>
      </w:r>
      <w:r>
        <w:rPr>
          <w:rFonts w:ascii="Simsun" w:hAnsi="Simsun"/>
        </w:rPr>
        <w:t>。（即为工商登记注册地址）。</w:t>
      </w:r>
    </w:p>
    <w:p w:rsidR="00974140" w:rsidRDefault="00974140">
      <w:pPr>
        <w:pStyle w:val="a3"/>
        <w:spacing w:before="0" w:beforeAutospacing="0" w:after="0" w:afterAutospacing="0" w:line="360" w:lineRule="atLeast"/>
        <w:rPr>
          <w:rFonts w:ascii="Simsun" w:hAnsi="Simsun"/>
          <w:b/>
          <w:bCs/>
        </w:rPr>
      </w:pPr>
      <w:r>
        <w:rPr>
          <w:rFonts w:ascii="Simsun" w:hAnsi="Simsun"/>
          <w:b/>
          <w:bCs/>
        </w:rPr>
        <w:t>第七条</w:t>
      </w:r>
      <w:r>
        <w:rPr>
          <w:rFonts w:ascii="Simsun" w:hAnsi="Simsun"/>
          <w:b/>
          <w:bCs/>
        </w:rPr>
        <w:t xml:space="preserve"> </w:t>
      </w:r>
      <w:r>
        <w:rPr>
          <w:rFonts w:ascii="Simsun" w:hAnsi="Simsun"/>
          <w:b/>
          <w:bCs/>
        </w:rPr>
        <w:t>企业性质</w:t>
      </w:r>
    </w:p>
    <w:p w:rsidR="00974140" w:rsidRDefault="00974140">
      <w:pPr>
        <w:pStyle w:val="a3"/>
        <w:spacing w:before="0" w:beforeAutospacing="0" w:after="0" w:afterAutospacing="0" w:line="360" w:lineRule="atLeast"/>
        <w:rPr>
          <w:rFonts w:ascii="Simsun" w:hAnsi="Simsun"/>
        </w:rPr>
      </w:pPr>
      <w:r>
        <w:rPr>
          <w:rFonts w:ascii="Simsun" w:hAnsi="Simsun"/>
        </w:rPr>
        <w:t>本合伙企业性质为有限合伙企业，普通合伙人对本合伙企业债务承担无限连带责任，有限合伙人以其认缴的出资额为限对本合伙企业债务承担责任。</w:t>
      </w:r>
    </w:p>
    <w:p w:rsidR="00974140" w:rsidRDefault="00974140">
      <w:pPr>
        <w:pStyle w:val="a3"/>
        <w:spacing w:before="0" w:beforeAutospacing="0" w:after="0" w:afterAutospacing="0" w:line="360" w:lineRule="atLeast"/>
        <w:rPr>
          <w:rFonts w:ascii="Simsun" w:hAnsi="Simsun"/>
          <w:b/>
          <w:bCs/>
        </w:rPr>
      </w:pPr>
      <w:r>
        <w:rPr>
          <w:rFonts w:ascii="Simsun" w:hAnsi="Simsun"/>
          <w:b/>
          <w:bCs/>
        </w:rPr>
        <w:t>第八条</w:t>
      </w:r>
      <w:r>
        <w:rPr>
          <w:rFonts w:ascii="Simsun" w:hAnsi="Simsun"/>
          <w:b/>
          <w:bCs/>
        </w:rPr>
        <w:t xml:space="preserve"> </w:t>
      </w:r>
      <w:r>
        <w:rPr>
          <w:rFonts w:ascii="Simsun" w:hAnsi="Simsun"/>
          <w:b/>
          <w:bCs/>
        </w:rPr>
        <w:t>合伙目的</w:t>
      </w:r>
    </w:p>
    <w:p w:rsidR="00974140" w:rsidRDefault="00974140">
      <w:pPr>
        <w:pStyle w:val="a3"/>
        <w:spacing w:before="0" w:beforeAutospacing="0" w:after="0" w:afterAutospacing="0" w:line="360" w:lineRule="atLeast"/>
        <w:rPr>
          <w:rFonts w:ascii="Simsun" w:hAnsi="Simsun"/>
        </w:rPr>
      </w:pPr>
      <w:r>
        <w:rPr>
          <w:rFonts w:ascii="Simsun" w:hAnsi="Simsun"/>
        </w:rPr>
        <w:t>本合伙企业设立的目的是在中国大陆地区从事国家法律允许的投资活动，保护全体合伙人的合伙权益，通过股权或其他投资方式获取投资收益。</w:t>
      </w:r>
    </w:p>
    <w:p w:rsidR="00974140" w:rsidRDefault="00974140">
      <w:pPr>
        <w:pStyle w:val="a3"/>
        <w:spacing w:before="0" w:beforeAutospacing="0" w:after="0" w:afterAutospacing="0" w:line="360" w:lineRule="atLeast"/>
        <w:rPr>
          <w:rFonts w:ascii="Simsun" w:hAnsi="Simsun"/>
          <w:b/>
          <w:bCs/>
        </w:rPr>
      </w:pPr>
      <w:r>
        <w:rPr>
          <w:rFonts w:ascii="Simsun" w:hAnsi="Simsun"/>
          <w:b/>
          <w:bCs/>
        </w:rPr>
        <w:lastRenderedPageBreak/>
        <w:t>第九条</w:t>
      </w:r>
      <w:r>
        <w:rPr>
          <w:rFonts w:ascii="Simsun" w:hAnsi="Simsun"/>
          <w:b/>
          <w:bCs/>
        </w:rPr>
        <w:t xml:space="preserve"> </w:t>
      </w:r>
      <w:r>
        <w:rPr>
          <w:rFonts w:ascii="Simsun" w:hAnsi="Simsun"/>
          <w:b/>
          <w:bCs/>
        </w:rPr>
        <w:t>投资方式</w:t>
      </w:r>
    </w:p>
    <w:p w:rsidR="00974140" w:rsidRDefault="00974140">
      <w:pPr>
        <w:pStyle w:val="a3"/>
        <w:spacing w:before="0" w:beforeAutospacing="0" w:after="0" w:afterAutospacing="0" w:line="360" w:lineRule="atLeast"/>
        <w:rPr>
          <w:rFonts w:ascii="Simsun" w:hAnsi="Simsun"/>
        </w:rPr>
      </w:pPr>
      <w:r>
        <w:rPr>
          <w:rFonts w:ascii="Simsun" w:hAnsi="Simsun"/>
        </w:rPr>
        <w:t>本合伙企业的投资方式以股权投资为主，根据项目情况适当采用债转股形式。</w:t>
      </w:r>
    </w:p>
    <w:p w:rsidR="00974140" w:rsidRDefault="00974140">
      <w:pPr>
        <w:pStyle w:val="a3"/>
        <w:spacing w:before="0" w:beforeAutospacing="0" w:after="0" w:afterAutospacing="0" w:line="360" w:lineRule="atLeast"/>
        <w:rPr>
          <w:rFonts w:ascii="Simsun" w:hAnsi="Simsun"/>
          <w:b/>
          <w:bCs/>
        </w:rPr>
      </w:pPr>
      <w:r>
        <w:rPr>
          <w:rFonts w:ascii="Simsun" w:hAnsi="Simsun"/>
          <w:b/>
          <w:bCs/>
        </w:rPr>
        <w:t>第十条</w:t>
      </w:r>
      <w:r>
        <w:rPr>
          <w:rFonts w:ascii="Simsun" w:hAnsi="Simsun"/>
          <w:b/>
          <w:bCs/>
        </w:rPr>
        <w:t xml:space="preserve"> </w:t>
      </w:r>
      <w:r>
        <w:rPr>
          <w:rFonts w:ascii="Simsun" w:hAnsi="Simsun"/>
          <w:b/>
          <w:bCs/>
        </w:rPr>
        <w:t>经营范围</w:t>
      </w:r>
    </w:p>
    <w:p w:rsidR="00974140" w:rsidRDefault="00974140">
      <w:pPr>
        <w:pStyle w:val="a3"/>
        <w:spacing w:before="0" w:beforeAutospacing="0" w:after="0" w:afterAutospacing="0" w:line="360" w:lineRule="atLeast"/>
        <w:rPr>
          <w:rFonts w:ascii="Simsun" w:hAnsi="Simsun"/>
        </w:rPr>
      </w:pPr>
      <w:r>
        <w:rPr>
          <w:rFonts w:ascii="Simsun" w:hAnsi="Simsun"/>
        </w:rPr>
        <w:t>合伙企业的经营范围为：以自有资金对外投资（最终以工商登记核准登记的经营范围为准）。（可根据基金具体情况更改）</w:t>
      </w:r>
    </w:p>
    <w:p w:rsidR="00974140" w:rsidRDefault="00974140">
      <w:pPr>
        <w:pStyle w:val="a3"/>
        <w:spacing w:before="0" w:beforeAutospacing="0" w:after="0" w:afterAutospacing="0" w:line="360" w:lineRule="atLeast"/>
        <w:rPr>
          <w:rFonts w:ascii="Simsun" w:hAnsi="Simsun"/>
          <w:b/>
          <w:bCs/>
        </w:rPr>
      </w:pPr>
      <w:r>
        <w:rPr>
          <w:rFonts w:ascii="Simsun" w:hAnsi="Simsun"/>
          <w:b/>
          <w:bCs/>
        </w:rPr>
        <w:t>第十一条</w:t>
      </w:r>
      <w:r>
        <w:rPr>
          <w:rFonts w:ascii="Simsun" w:hAnsi="Simsun"/>
          <w:b/>
          <w:bCs/>
        </w:rPr>
        <w:t xml:space="preserve"> </w:t>
      </w:r>
      <w:r>
        <w:rPr>
          <w:rFonts w:ascii="Simsun" w:hAnsi="Simsun"/>
          <w:b/>
          <w:bCs/>
        </w:rPr>
        <w:t>经营期限</w:t>
      </w:r>
    </w:p>
    <w:p w:rsidR="00974140" w:rsidRDefault="00974140">
      <w:pPr>
        <w:pStyle w:val="a3"/>
        <w:spacing w:before="0" w:beforeAutospacing="0" w:after="0" w:afterAutospacing="0" w:line="360" w:lineRule="atLeast"/>
        <w:rPr>
          <w:rFonts w:ascii="Simsun" w:hAnsi="Simsun"/>
        </w:rPr>
      </w:pPr>
      <w:r>
        <w:rPr>
          <w:rFonts w:ascii="Simsun" w:hAnsi="Simsun"/>
        </w:rPr>
        <w:t>经营期限为本合伙企业存续期限，暂定为</w:t>
      </w:r>
      <w:r>
        <w:rPr>
          <w:rFonts w:ascii="Simsun" w:hAnsi="Simsun"/>
          <w:u w:val="single"/>
        </w:rPr>
        <w:t>        </w:t>
      </w:r>
      <w:r>
        <w:rPr>
          <w:rFonts w:ascii="Simsun" w:hAnsi="Simsun"/>
        </w:rPr>
        <w:t> </w:t>
      </w:r>
      <w:r>
        <w:rPr>
          <w:rFonts w:ascii="Simsun" w:hAnsi="Simsun"/>
        </w:rPr>
        <w:t>年，自合伙企业成立日起计算。在经营期限届满前</w:t>
      </w:r>
      <w:r>
        <w:rPr>
          <w:rFonts w:ascii="Simsun" w:hAnsi="Simsun"/>
          <w:u w:val="single"/>
        </w:rPr>
        <w:t>        </w:t>
      </w:r>
      <w:r>
        <w:rPr>
          <w:rFonts w:ascii="Simsun" w:hAnsi="Simsun"/>
        </w:rPr>
        <w:t> </w:t>
      </w:r>
      <w:r>
        <w:rPr>
          <w:rFonts w:ascii="Simsun" w:hAnsi="Simsun"/>
        </w:rPr>
        <w:t>个月，全体合伙人一致同意延长经营期限的，须经烟台市财政局、烟台市金融办及相关主管部门同意，并报烟台市引导基金决策委员会批准后，本合伙企业可以延长经营期限。每个延长期为</w:t>
      </w:r>
      <w:r>
        <w:rPr>
          <w:rFonts w:ascii="Simsun" w:hAnsi="Simsun"/>
        </w:rPr>
        <w:t>1</w:t>
      </w:r>
      <w:r>
        <w:rPr>
          <w:rFonts w:ascii="Simsun" w:hAnsi="Simsun"/>
        </w:rPr>
        <w:t>年，最多可延长</w:t>
      </w:r>
      <w:r>
        <w:rPr>
          <w:rFonts w:ascii="Simsun" w:hAnsi="Simsun"/>
          <w:u w:val="single"/>
        </w:rPr>
        <w:t>        </w:t>
      </w:r>
      <w:r>
        <w:rPr>
          <w:rFonts w:ascii="Simsun" w:hAnsi="Simsun"/>
        </w:rPr>
        <w:t> </w:t>
      </w:r>
      <w:r>
        <w:rPr>
          <w:rFonts w:ascii="Simsun" w:hAnsi="Simsun"/>
        </w:rPr>
        <w:t>期。</w:t>
      </w:r>
    </w:p>
    <w:p w:rsidR="00974140" w:rsidRDefault="00974140">
      <w:pPr>
        <w:pStyle w:val="a3"/>
        <w:spacing w:before="0" w:beforeAutospacing="0" w:after="0" w:afterAutospacing="0" w:line="360" w:lineRule="atLeast"/>
        <w:rPr>
          <w:rFonts w:ascii="Simsun" w:hAnsi="Simsun"/>
          <w:b/>
          <w:bCs/>
        </w:rPr>
      </w:pPr>
      <w:r>
        <w:rPr>
          <w:rFonts w:ascii="Simsun" w:hAnsi="Simsun"/>
          <w:b/>
          <w:bCs/>
        </w:rPr>
        <w:t>第十二条</w:t>
      </w:r>
      <w:r>
        <w:rPr>
          <w:rFonts w:ascii="Simsun" w:hAnsi="Simsun"/>
          <w:b/>
          <w:bCs/>
        </w:rPr>
        <w:t xml:space="preserve"> </w:t>
      </w:r>
      <w:r>
        <w:rPr>
          <w:rFonts w:ascii="Simsun" w:hAnsi="Simsun"/>
          <w:b/>
          <w:bCs/>
        </w:rPr>
        <w:t>登记及备案</w:t>
      </w:r>
    </w:p>
    <w:p w:rsidR="00974140" w:rsidRDefault="00974140">
      <w:pPr>
        <w:pStyle w:val="a3"/>
        <w:spacing w:before="0" w:beforeAutospacing="0" w:after="0" w:afterAutospacing="0" w:line="360" w:lineRule="atLeast"/>
        <w:rPr>
          <w:rFonts w:ascii="Simsun" w:hAnsi="Simsun"/>
        </w:rPr>
      </w:pPr>
      <w:r>
        <w:rPr>
          <w:rFonts w:ascii="Simsun" w:hAnsi="Simsun"/>
        </w:rPr>
        <w:t>全体合伙人同意并承诺签署本合伙企业登记及备案所需要的一切文件并履行一切相关程序。本协议生效后，普通合伙人应依据有关法律法规及时向相关政府部门申请办理登记或备案的手续，全体合伙人同意就此提供必要的协助。</w:t>
      </w:r>
    </w:p>
    <w:p w:rsidR="00974140" w:rsidRDefault="00974140">
      <w:pPr>
        <w:pStyle w:val="a3"/>
        <w:spacing w:before="0" w:beforeAutospacing="0" w:after="0" w:afterAutospacing="0" w:line="360" w:lineRule="atLeast"/>
        <w:rPr>
          <w:rFonts w:ascii="Simsun" w:hAnsi="Simsun"/>
          <w:b/>
          <w:bCs/>
        </w:rPr>
      </w:pPr>
      <w:r>
        <w:rPr>
          <w:rFonts w:ascii="Simsun" w:hAnsi="Simsun"/>
          <w:b/>
          <w:bCs/>
        </w:rPr>
        <w:t>第十三条</w:t>
      </w:r>
      <w:r>
        <w:rPr>
          <w:rFonts w:ascii="Simsun" w:hAnsi="Simsun"/>
          <w:b/>
          <w:bCs/>
        </w:rPr>
        <w:t xml:space="preserve"> </w:t>
      </w:r>
      <w:r>
        <w:rPr>
          <w:rFonts w:ascii="Simsun" w:hAnsi="Simsun"/>
          <w:b/>
          <w:bCs/>
        </w:rPr>
        <w:t>非公开募集</w:t>
      </w:r>
    </w:p>
    <w:p w:rsidR="00974140" w:rsidRDefault="00974140">
      <w:pPr>
        <w:pStyle w:val="a3"/>
        <w:spacing w:before="0" w:beforeAutospacing="0" w:after="0" w:afterAutospacing="0" w:line="360" w:lineRule="atLeast"/>
        <w:rPr>
          <w:rFonts w:ascii="Simsun" w:hAnsi="Simsun"/>
        </w:rPr>
      </w:pPr>
      <w:r>
        <w:rPr>
          <w:rFonts w:ascii="Simsun" w:hAnsi="Simsun"/>
        </w:rPr>
        <w:t>本合伙企业不得以任何方式公开募集资金。</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第四章</w:t>
      </w:r>
      <w:r>
        <w:rPr>
          <w:rFonts w:ascii="Simsun" w:hAnsi="Simsun"/>
          <w:sz w:val="28"/>
          <w:szCs w:val="28"/>
        </w:rPr>
        <w:t xml:space="preserve"> </w:t>
      </w:r>
      <w:r>
        <w:rPr>
          <w:rFonts w:ascii="Simsun" w:hAnsi="Simsun"/>
          <w:sz w:val="28"/>
          <w:szCs w:val="28"/>
        </w:rPr>
        <w:t>合伙人及出资</w:t>
      </w:r>
      <w:r>
        <w:rPr>
          <w:rFonts w:ascii="Simsun" w:hAnsi="Simsun"/>
          <w:sz w:val="28"/>
          <w:szCs w:val="28"/>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第十四条</w:t>
      </w:r>
      <w:r>
        <w:rPr>
          <w:rFonts w:ascii="Simsun" w:hAnsi="Simsun"/>
          <w:b/>
          <w:bCs/>
        </w:rPr>
        <w:t xml:space="preserve"> </w:t>
      </w:r>
      <w:r>
        <w:rPr>
          <w:rFonts w:ascii="Simsun" w:hAnsi="Simsun"/>
          <w:b/>
          <w:bCs/>
        </w:rPr>
        <w:t>合伙人</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合伙人基本信息：</w:t>
      </w:r>
    </w:p>
    <w:tbl>
      <w:tblPr>
        <w:tblW w:w="8565" w:type="dxa"/>
        <w:tblCellMar>
          <w:top w:w="15" w:type="dxa"/>
          <w:left w:w="15" w:type="dxa"/>
          <w:bottom w:w="15" w:type="dxa"/>
          <w:right w:w="15" w:type="dxa"/>
        </w:tblCellMar>
        <w:tblLook w:val="04A0" w:firstRow="1" w:lastRow="0" w:firstColumn="1" w:lastColumn="0" w:noHBand="0" w:noVBand="1"/>
      </w:tblPr>
      <w:tblGrid>
        <w:gridCol w:w="626"/>
        <w:gridCol w:w="2052"/>
        <w:gridCol w:w="983"/>
        <w:gridCol w:w="1783"/>
        <w:gridCol w:w="1248"/>
        <w:gridCol w:w="1873"/>
      </w:tblGrid>
      <w:tr w:rsidR="00974140">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合伙人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合伙人名称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类型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营业执照号</w:t>
            </w:r>
            <w:r>
              <w:rPr>
                <w:rFonts w:ascii="Simsun" w:hAnsi="Simsun"/>
              </w:rPr>
              <w:t>/</w:t>
            </w:r>
            <w:r>
              <w:rPr>
                <w:rFonts w:ascii="Simsun" w:hAnsi="Simsun"/>
              </w:rPr>
              <w:t>身份证号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营业场所</w:t>
            </w:r>
            <w:r>
              <w:rPr>
                <w:rFonts w:ascii="Simsun" w:hAnsi="Simsun"/>
              </w:rPr>
              <w:t>/</w:t>
            </w:r>
            <w:r>
              <w:rPr>
                <w:rFonts w:ascii="Simsun" w:hAnsi="Simsun"/>
              </w:rPr>
              <w:t>住所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法定代表人或授权代表</w:t>
            </w:r>
          </w:p>
        </w:tc>
      </w:tr>
      <w:tr w:rsidR="00974140">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甲方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烟台市财金投资有限公司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有限合伙人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r>
      <w:tr w:rsidR="00974140">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乙方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r>
      <w:tr w:rsidR="00974140">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丙方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r>
      <w:tr w:rsidR="00974140">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丁方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r>
      <w:tr w:rsidR="00974140">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戊方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r>
    </w:tbl>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合伙人类别</w:t>
      </w:r>
    </w:p>
    <w:p w:rsidR="00974140" w:rsidRDefault="00974140">
      <w:pPr>
        <w:pStyle w:val="a3"/>
        <w:spacing w:before="0" w:beforeAutospacing="0" w:after="0" w:afterAutospacing="0" w:line="360" w:lineRule="atLeast"/>
        <w:rPr>
          <w:rFonts w:ascii="Simsun" w:hAnsi="Simsun"/>
        </w:rPr>
      </w:pPr>
      <w:r>
        <w:rPr>
          <w:rFonts w:ascii="Simsun" w:hAnsi="Simsun"/>
        </w:rPr>
        <w:t>本合伙企业合伙人分为普通合伙人和有限合伙人两类。普通合伙人为本合伙企业的执行事务合伙人。</w:t>
      </w:r>
    </w:p>
    <w:p w:rsidR="00974140" w:rsidRDefault="00974140">
      <w:pPr>
        <w:pStyle w:val="a3"/>
        <w:spacing w:before="0" w:beforeAutospacing="0" w:after="0" w:afterAutospacing="0" w:line="360" w:lineRule="atLeast"/>
        <w:rPr>
          <w:rFonts w:ascii="Simsun" w:hAnsi="Simsun"/>
          <w:b/>
          <w:bCs/>
        </w:rPr>
      </w:pPr>
      <w:r>
        <w:rPr>
          <w:rFonts w:ascii="Simsun" w:hAnsi="Simsun"/>
          <w:b/>
          <w:bCs/>
        </w:rPr>
        <w:t>第十五条</w:t>
      </w:r>
      <w:r>
        <w:rPr>
          <w:rFonts w:ascii="Simsun" w:hAnsi="Simsun"/>
          <w:b/>
          <w:bCs/>
        </w:rPr>
        <w:t xml:space="preserve"> </w:t>
      </w:r>
      <w:r>
        <w:rPr>
          <w:rFonts w:ascii="Simsun" w:hAnsi="Simsun"/>
          <w:b/>
          <w:bCs/>
        </w:rPr>
        <w:t>认缴出资额、出资方式</w:t>
      </w:r>
    </w:p>
    <w:p w:rsidR="00974140" w:rsidRDefault="00974140">
      <w:pPr>
        <w:pStyle w:val="a3"/>
        <w:spacing w:before="0" w:beforeAutospacing="0" w:after="0" w:afterAutospacing="0" w:line="360" w:lineRule="atLeast"/>
        <w:rPr>
          <w:rFonts w:ascii="Simsun" w:hAnsi="Simsun"/>
        </w:rPr>
      </w:pPr>
      <w:r>
        <w:rPr>
          <w:rFonts w:ascii="Simsun" w:hAnsi="Simsun"/>
        </w:rPr>
        <w:t>全体合伙人认缴出资总额为人民币</w:t>
      </w:r>
      <w:r>
        <w:rPr>
          <w:rFonts w:ascii="Simsun" w:hAnsi="Simsun"/>
          <w:u w:val="single"/>
        </w:rPr>
        <w:t>        </w:t>
      </w:r>
      <w:r>
        <w:rPr>
          <w:rFonts w:ascii="Simsun" w:hAnsi="Simsun"/>
        </w:rPr>
        <w:t> </w:t>
      </w:r>
      <w:r>
        <w:rPr>
          <w:rFonts w:ascii="Simsun" w:hAnsi="Simsun"/>
        </w:rPr>
        <w:t>万元，均以货币方式出资。各合伙人认缴出资额如下表所示：</w:t>
      </w:r>
    </w:p>
    <w:tbl>
      <w:tblPr>
        <w:tblW w:w="8565" w:type="dxa"/>
        <w:tblCellMar>
          <w:top w:w="15" w:type="dxa"/>
          <w:left w:w="15" w:type="dxa"/>
          <w:bottom w:w="15" w:type="dxa"/>
          <w:right w:w="15" w:type="dxa"/>
        </w:tblCellMar>
        <w:tblLook w:val="04A0" w:firstRow="1" w:lastRow="0" w:firstColumn="1" w:lastColumn="0" w:noHBand="0" w:noVBand="1"/>
      </w:tblPr>
      <w:tblGrid>
        <w:gridCol w:w="687"/>
        <w:gridCol w:w="2354"/>
        <w:gridCol w:w="1103"/>
        <w:gridCol w:w="895"/>
        <w:gridCol w:w="1969"/>
        <w:gridCol w:w="1557"/>
      </w:tblGrid>
      <w:tr w:rsidR="00974140">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lastRenderedPageBreak/>
              <w:t>合伙人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合伙人名称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类型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出资方式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认缴出资额（万元）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认缴比例（</w:t>
            </w:r>
            <w:r>
              <w:rPr>
                <w:rFonts w:ascii="Simsun" w:hAnsi="Simsun"/>
              </w:rPr>
              <w:t>%</w:t>
            </w:r>
            <w:r>
              <w:rPr>
                <w:rFonts w:ascii="Simsun" w:hAnsi="Simsun"/>
              </w:rPr>
              <w:t>）</w:t>
            </w:r>
          </w:p>
        </w:tc>
      </w:tr>
      <w:tr w:rsidR="00974140">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甲方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烟台市财金投资有限公司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有限合伙人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货币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r>
      <w:tr w:rsidR="00974140">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乙方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有限合伙人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货币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r>
      <w:tr w:rsidR="00974140">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丙方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有限合伙人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货币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r>
      <w:tr w:rsidR="00974140">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丁方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有限合伙人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货币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r>
      <w:tr w:rsidR="00974140">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戊方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普通合伙人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货币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r>
      <w:tr w:rsidR="00974140">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合计</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货币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74140" w:rsidRDefault="00974140">
            <w:pPr>
              <w:pStyle w:val="a3"/>
              <w:spacing w:before="0" w:beforeAutospacing="0" w:after="0" w:afterAutospacing="0" w:line="360" w:lineRule="atLeast"/>
              <w:rPr>
                <w:rFonts w:ascii="Simsun" w:hAnsi="Simsun"/>
              </w:rPr>
            </w:pPr>
            <w:r>
              <w:rPr>
                <w:rFonts w:ascii="Simsun" w:hAnsi="Simsun"/>
              </w:rPr>
              <w:t> </w:t>
            </w:r>
          </w:p>
        </w:tc>
      </w:tr>
    </w:tbl>
    <w:p w:rsidR="00974140" w:rsidRDefault="00974140">
      <w:pPr>
        <w:pStyle w:val="a3"/>
        <w:spacing w:before="0" w:beforeAutospacing="0" w:after="0" w:afterAutospacing="0" w:line="360" w:lineRule="atLeast"/>
        <w:rPr>
          <w:rFonts w:ascii="Simsun" w:hAnsi="Simsun"/>
          <w:b/>
          <w:bCs/>
        </w:rPr>
      </w:pPr>
      <w:r>
        <w:rPr>
          <w:rFonts w:ascii="Simsun" w:hAnsi="Simsun"/>
          <w:b/>
          <w:bCs/>
        </w:rPr>
        <w:t>第十六条</w:t>
      </w:r>
      <w:r>
        <w:rPr>
          <w:rFonts w:ascii="Simsun" w:hAnsi="Simsun"/>
          <w:b/>
          <w:bCs/>
        </w:rPr>
        <w:t xml:space="preserve"> </w:t>
      </w:r>
      <w:r>
        <w:rPr>
          <w:rFonts w:ascii="Simsun" w:hAnsi="Simsun"/>
          <w:b/>
          <w:bCs/>
        </w:rPr>
        <w:t>资金托管（可根据实际情况填写）</w:t>
      </w:r>
    </w:p>
    <w:p w:rsidR="00974140" w:rsidRDefault="00974140">
      <w:pPr>
        <w:pStyle w:val="a3"/>
        <w:spacing w:before="0" w:beforeAutospacing="0" w:after="0" w:afterAutospacing="0" w:line="360" w:lineRule="atLeast"/>
        <w:rPr>
          <w:rFonts w:ascii="Simsun" w:hAnsi="Simsun"/>
        </w:rPr>
      </w:pPr>
      <w:r>
        <w:rPr>
          <w:rFonts w:ascii="Simsun" w:hAnsi="Simsun"/>
        </w:rPr>
        <w:t>1</w:t>
      </w:r>
      <w:r>
        <w:rPr>
          <w:rFonts w:ascii="Simsun" w:hAnsi="Simsun"/>
        </w:rPr>
        <w:t>、</w:t>
      </w:r>
      <w:r>
        <w:rPr>
          <w:rFonts w:ascii="Simsun" w:hAnsi="Simsun"/>
        </w:rPr>
        <w:t xml:space="preserve"> </w:t>
      </w:r>
      <w:r>
        <w:rPr>
          <w:rFonts w:ascii="Simsun" w:hAnsi="Simsun"/>
        </w:rPr>
        <w:t>按照烟台市政府关于引导基金的管理政策及措施的有关规定，本合伙企业资金应当委托烟台财金招标确认入围的银行进行托管，并由本合伙企业、普通合伙人、烟台财金与其共同签订《资金托管协议》，明确协议各方在托管资金的保管、托管资金的投资运作和监督、托管资金日常划拨与核算等事宜中的权利、义务和责任。</w:t>
      </w:r>
    </w:p>
    <w:p w:rsidR="00974140" w:rsidRDefault="00974140">
      <w:pPr>
        <w:pStyle w:val="a3"/>
        <w:spacing w:before="0" w:beforeAutospacing="0" w:after="0" w:afterAutospacing="0" w:line="360" w:lineRule="atLeast"/>
        <w:rPr>
          <w:rFonts w:ascii="Simsun" w:hAnsi="Simsun"/>
        </w:rPr>
      </w:pPr>
      <w:r>
        <w:rPr>
          <w:rFonts w:ascii="Simsun" w:hAnsi="Simsun"/>
        </w:rPr>
        <w:t>2</w:t>
      </w:r>
      <w:r>
        <w:rPr>
          <w:rFonts w:ascii="Simsun" w:hAnsi="Simsun"/>
        </w:rPr>
        <w:t>、</w:t>
      </w:r>
      <w:r>
        <w:rPr>
          <w:rFonts w:ascii="Simsun" w:hAnsi="Simsun"/>
        </w:rPr>
        <w:t xml:space="preserve"> </w:t>
      </w:r>
      <w:r>
        <w:rPr>
          <w:rFonts w:ascii="Simsun" w:hAnsi="Simsun"/>
        </w:rPr>
        <w:t>托管银行应符合以下条件：</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）在烟台市有分支机构，与烟台市有良好的合作基础；</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）成立时间在</w:t>
      </w:r>
      <w:r>
        <w:rPr>
          <w:rFonts w:ascii="Simsun" w:hAnsi="Simsun"/>
        </w:rPr>
        <w:t>5</w:t>
      </w:r>
      <w:r>
        <w:rPr>
          <w:rFonts w:ascii="Simsun" w:hAnsi="Simsun"/>
        </w:rPr>
        <w:t>年以上的全国性国有或股份制商业银行等金融机构；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）具有股权投资基金托管经验，具备安全保管和办理托管业务的设施设备及信息技术系统；</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）有完善的托管业务流程制度和内部稽核监控及风险控制制度；</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）最近</w:t>
      </w:r>
      <w:r>
        <w:rPr>
          <w:rFonts w:ascii="Simsun" w:hAnsi="Simsun"/>
        </w:rPr>
        <w:t>3</w:t>
      </w:r>
      <w:r>
        <w:rPr>
          <w:rFonts w:ascii="Simsun" w:hAnsi="Simsun"/>
        </w:rPr>
        <w:t>年无重大过失，无受到相关行政部门或司法机关处罚的不良记录。</w:t>
      </w:r>
    </w:p>
    <w:p w:rsidR="00974140" w:rsidRDefault="00974140">
      <w:pPr>
        <w:pStyle w:val="a3"/>
        <w:spacing w:before="0" w:beforeAutospacing="0" w:after="0" w:afterAutospacing="0" w:line="360" w:lineRule="atLeast"/>
        <w:rPr>
          <w:rFonts w:ascii="Simsun" w:hAnsi="Simsun"/>
        </w:rPr>
      </w:pPr>
      <w:r>
        <w:rPr>
          <w:rFonts w:ascii="Simsun" w:hAnsi="Simsun"/>
        </w:rPr>
        <w:t>3</w:t>
      </w:r>
      <w:r>
        <w:rPr>
          <w:rFonts w:ascii="Simsun" w:hAnsi="Simsun"/>
        </w:rPr>
        <w:t>、</w:t>
      </w:r>
      <w:r>
        <w:rPr>
          <w:rFonts w:ascii="Simsun" w:hAnsi="Simsun"/>
        </w:rPr>
        <w:t xml:space="preserve"> </w:t>
      </w:r>
      <w:r>
        <w:rPr>
          <w:rFonts w:ascii="Simsun" w:hAnsi="Simsun"/>
        </w:rPr>
        <w:t>全体合伙人须按照本协议约定，将其出资汇入本合伙企业在托管银行开立的资金托管账户。合伙人将其资金汇入上述账户后，视为其对本合伙企业认缴的该部分出资已出资到位。</w:t>
      </w:r>
    </w:p>
    <w:p w:rsidR="00974140" w:rsidRDefault="00974140">
      <w:pPr>
        <w:pStyle w:val="a3"/>
        <w:spacing w:before="0" w:beforeAutospacing="0" w:after="0" w:afterAutospacing="0" w:line="360" w:lineRule="atLeast"/>
        <w:rPr>
          <w:rFonts w:ascii="Simsun" w:hAnsi="Simsun"/>
          <w:b/>
          <w:bCs/>
        </w:rPr>
      </w:pPr>
      <w:r>
        <w:rPr>
          <w:rFonts w:ascii="Simsun" w:hAnsi="Simsun"/>
          <w:b/>
          <w:bCs/>
        </w:rPr>
        <w:t>第十七条</w:t>
      </w:r>
      <w:r>
        <w:rPr>
          <w:rFonts w:ascii="Simsun" w:hAnsi="Simsun"/>
          <w:b/>
          <w:bCs/>
        </w:rPr>
        <w:t xml:space="preserve"> </w:t>
      </w:r>
      <w:r>
        <w:rPr>
          <w:rFonts w:ascii="Simsun" w:hAnsi="Simsun"/>
          <w:b/>
          <w:bCs/>
        </w:rPr>
        <w:t>出资缴付</w:t>
      </w:r>
    </w:p>
    <w:p w:rsidR="00974140" w:rsidRDefault="00974140">
      <w:pPr>
        <w:pStyle w:val="a3"/>
        <w:spacing w:before="0" w:beforeAutospacing="0" w:after="0" w:afterAutospacing="0" w:line="360" w:lineRule="atLeast"/>
        <w:rPr>
          <w:rFonts w:ascii="Simsun" w:hAnsi="Simsun"/>
        </w:rPr>
      </w:pPr>
      <w:r>
        <w:rPr>
          <w:rFonts w:ascii="Simsun" w:hAnsi="Simsun"/>
        </w:rPr>
        <w:t>全体合伙人同意按照以下约定缴付出资：</w:t>
      </w:r>
      <w:r>
        <w:rPr>
          <w:rFonts w:ascii="Simsun" w:hAnsi="Simsun"/>
        </w:rPr>
        <w:t xml:space="preserve"> </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普通合伙人在本合伙企业成立日之后并办理完毕托管银行开户手续个工作日内一次性缴付其全部认缴出资额的</w:t>
      </w:r>
      <w:r>
        <w:rPr>
          <w:rFonts w:ascii="Simsun" w:hAnsi="Simsun"/>
        </w:rPr>
        <w:t xml:space="preserve">  30%  </w:t>
      </w:r>
      <w:r>
        <w:rPr>
          <w:rFonts w:ascii="Simsun" w:hAnsi="Simsun"/>
        </w:rPr>
        <w:t>至资金托管账户作为其首期出资；缴款完成后，普通合伙人向除烟台财金以外的其他有限合伙人发出书面缴款通知，其他有限合伙人应在收到该等缴款通知后个工作日内一次性缴付其全部认缴出资额的</w:t>
      </w:r>
      <w:r>
        <w:rPr>
          <w:rFonts w:ascii="Simsun" w:hAnsi="Simsun"/>
        </w:rPr>
        <w:t xml:space="preserve">30% </w:t>
      </w:r>
      <w:r>
        <w:rPr>
          <w:rFonts w:ascii="Simsun" w:hAnsi="Simsun"/>
        </w:rPr>
        <w:t>至资金托管账户（</w:t>
      </w:r>
      <w:r>
        <w:rPr>
          <w:rFonts w:ascii="Simsun" w:hAnsi="Simsun"/>
        </w:rPr>
        <w:t>“</w:t>
      </w:r>
      <w:r>
        <w:rPr>
          <w:rFonts w:ascii="Simsun" w:hAnsi="Simsun"/>
        </w:rPr>
        <w:t>首期出资</w:t>
      </w:r>
      <w:r>
        <w:rPr>
          <w:rFonts w:ascii="Simsun" w:hAnsi="Simsun"/>
        </w:rPr>
        <w:t>”</w:t>
      </w:r>
      <w:r>
        <w:rPr>
          <w:rFonts w:ascii="Simsun" w:hAnsi="Simsun"/>
        </w:rPr>
        <w:t>）；其他有限合伙人均全额缴付</w:t>
      </w:r>
      <w:r>
        <w:rPr>
          <w:rFonts w:ascii="Simsun" w:hAnsi="Simsun"/>
        </w:rPr>
        <w:lastRenderedPageBreak/>
        <w:t>首期出资后，普通合伙人书面通知烟台财金并提供其他合伙人足额缴付首期出资的凭证，烟台财金在收到该等书面通知和其他合伙人足额缴款凭证经其审核后个工作日内缴付该期出资资金。</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后期出资根据投资项目的实际进度分期缴付，各合伙人按照项目进度和认缴出资比例缴付各自的出资，具体程序为：先由普通合伙人向除烟台财金以外的其他有限合伙人发出缴款通知，缴款通知应明确载明缴款金额并确定合理的缴款期限，普通合伙人和除烟台财金以外的其他有限合伙人应在该通知指定的合理期限内足额缴付资金；普通合伙人及除烟台财金以外的其他有限合伙人均足额缴付该期资金后，普通合伙人书面通知烟台财金并提供其他合伙人足额缴付出资的凭证，烟台财金在收到该等书面通知和其他合伙人足额缴款凭证经其审核个工作日内拨付出资资金。自本合伙企业成立日起</w:t>
      </w:r>
      <w:r>
        <w:rPr>
          <w:rFonts w:ascii="Simsun" w:hAnsi="Simsun"/>
        </w:rPr>
        <w:t>24</w:t>
      </w:r>
      <w:r>
        <w:rPr>
          <w:rFonts w:ascii="Simsun" w:hAnsi="Simsun"/>
        </w:rPr>
        <w:t>个月内，本合伙企业实缴出资额应不低于本合伙企业认缴出资额的</w:t>
      </w:r>
      <w:r>
        <w:rPr>
          <w:rFonts w:ascii="Simsun" w:hAnsi="Simsun"/>
        </w:rPr>
        <w:t>80%</w:t>
      </w:r>
      <w:r>
        <w:rPr>
          <w:rFonts w:ascii="Simsun" w:hAnsi="Simsun"/>
        </w:rPr>
        <w:t>。各合伙人应当在</w:t>
      </w:r>
      <w:r>
        <w:rPr>
          <w:rFonts w:ascii="Simsun" w:hAnsi="Simsun"/>
        </w:rPr>
        <w:t>36</w:t>
      </w:r>
      <w:r>
        <w:rPr>
          <w:rFonts w:ascii="Simsun" w:hAnsi="Simsun"/>
        </w:rPr>
        <w:t>个月年内缴清其认缴出资额。</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在普通合伙人提出申请、普通合伙人出资到位以及确保资金安全的情况下，经烟台市财政局批准，市级政府引导基金可先于其他有限合伙人将引导基金拨付至本合伙企业资金监管账户。届时，各方应另行签署引导基金先行出资资金监管协议或其他补充协议。</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本合伙企业应于收到合伙人出资后</w:t>
      </w:r>
      <w:r>
        <w:rPr>
          <w:rFonts w:ascii="Simsun" w:hAnsi="Simsun"/>
        </w:rPr>
        <w:t>15</w:t>
      </w:r>
      <w:r>
        <w:rPr>
          <w:rFonts w:ascii="Simsun" w:hAnsi="Simsun"/>
        </w:rPr>
        <w:t>个工作日内向已缴付出资的合伙人出具出资证明书。出资证明书应当由普通合伙人委派代表签名并由本合伙企业盖章。</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普通合伙人应当负责将合伙人名册置备于本合伙企业，合伙人名册登记各合伙人名称、住所、认缴出资额、实缴出资额及其他普通合伙人认为必要的信息。普通合伙人应根据上述信息的变化情况随时更新合伙人名册，并及时办理相应变更登记。</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合伙企业存续期内，除非本协议另有约定或经全体合伙人一致同意，合伙人出资后无法定理由不得提前收回出资，否则除应承担相应的法律责任外，还应向其他合伙人承担违约责任。</w:t>
      </w:r>
    </w:p>
    <w:p w:rsidR="00974140" w:rsidRDefault="00974140">
      <w:pPr>
        <w:pStyle w:val="a3"/>
        <w:spacing w:before="0" w:beforeAutospacing="0" w:after="0" w:afterAutospacing="0" w:line="360" w:lineRule="atLeast"/>
        <w:rPr>
          <w:rFonts w:ascii="Simsun" w:hAnsi="Simsun"/>
          <w:b/>
          <w:bCs/>
        </w:rPr>
      </w:pPr>
      <w:r>
        <w:rPr>
          <w:rFonts w:ascii="Simsun" w:hAnsi="Simsun"/>
          <w:b/>
          <w:bCs/>
        </w:rPr>
        <w:t>第十八条</w:t>
      </w:r>
      <w:r>
        <w:rPr>
          <w:rFonts w:ascii="Simsun" w:hAnsi="Simsun"/>
          <w:b/>
          <w:bCs/>
        </w:rPr>
        <w:t xml:space="preserve"> </w:t>
      </w:r>
      <w:r>
        <w:rPr>
          <w:rFonts w:ascii="Simsun" w:hAnsi="Simsun"/>
          <w:b/>
          <w:bCs/>
        </w:rPr>
        <w:t>出资违约</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任何合伙人未能于出资缴款期限届满前足额缴付出资，均视为违约，成为</w:t>
      </w:r>
      <w:r>
        <w:rPr>
          <w:rFonts w:ascii="Simsun" w:hAnsi="Simsun"/>
        </w:rPr>
        <w:t>“</w:t>
      </w:r>
      <w:r>
        <w:rPr>
          <w:rFonts w:ascii="Simsun" w:hAnsi="Simsun"/>
        </w:rPr>
        <w:t>出资违约合伙人</w:t>
      </w:r>
      <w:r>
        <w:rPr>
          <w:rFonts w:ascii="Simsun" w:hAnsi="Simsun"/>
        </w:rPr>
        <w:t>”</w:t>
      </w:r>
      <w:r>
        <w:rPr>
          <w:rFonts w:ascii="Simsun" w:hAnsi="Simsun"/>
        </w:rPr>
        <w:t>。除本协议另有约定外，出资违约合伙人应当承担如下违约责任：就其逾期缴付的金额按</w:t>
      </w:r>
      <w:r>
        <w:rPr>
          <w:rFonts w:ascii="Simsun" w:hAnsi="Simsun"/>
          <w:u w:val="single"/>
        </w:rPr>
        <w:t>                    </w:t>
      </w:r>
      <w:r>
        <w:rPr>
          <w:rFonts w:ascii="Simsun" w:hAnsi="Simsun"/>
        </w:rPr>
        <w:t> </w:t>
      </w:r>
      <w:r>
        <w:rPr>
          <w:rFonts w:ascii="Simsun" w:hAnsi="Simsun"/>
        </w:rPr>
        <w:t>向其他守约合伙人支付逾期出资违约金，违约金自缴款期限届满日之次日起计算至出资违约合伙人将应缴出资额缴清之日止。</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出资缴款期限届满后出现出资违约合伙人的，普通合伙人应当向出资违约合伙人发出书面催缴通知，自该通知发出之日起</w:t>
      </w:r>
      <w:r>
        <w:rPr>
          <w:rFonts w:ascii="Simsun" w:hAnsi="Simsun"/>
        </w:rPr>
        <w:t xml:space="preserve">      </w:t>
      </w:r>
      <w:r>
        <w:rPr>
          <w:rFonts w:ascii="Simsun" w:hAnsi="Simsun"/>
        </w:rPr>
        <w:t>个工作日内（</w:t>
      </w:r>
      <w:r>
        <w:rPr>
          <w:rFonts w:ascii="Simsun" w:hAnsi="Simsun"/>
        </w:rPr>
        <w:t>“</w:t>
      </w:r>
      <w:r>
        <w:rPr>
          <w:rFonts w:ascii="Simsun" w:hAnsi="Simsun"/>
        </w:rPr>
        <w:t>催缴期</w:t>
      </w:r>
      <w:r>
        <w:rPr>
          <w:rFonts w:ascii="Simsun" w:hAnsi="Simsun"/>
        </w:rPr>
        <w:t>”</w:t>
      </w:r>
      <w:r>
        <w:rPr>
          <w:rFonts w:ascii="Simsun" w:hAnsi="Simsun"/>
        </w:rPr>
        <w:t>），出资违约合伙人应履行缴付出资的义务，并支付逾期出资违约金。</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xml:space="preserve">3. </w:t>
      </w:r>
      <w:r>
        <w:rPr>
          <w:rFonts w:ascii="Simsun" w:hAnsi="Simsun"/>
        </w:rPr>
        <w:t>若出资违约合伙人在催缴期内仍未能履行缴付出资义务，视为放弃出资，合伙企业拒绝接受该出资违约合伙人的后续出资，合伙人大会有权进一步决定（出资违约合伙人不参与表决）：</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经守约合伙人一致同意将出资违约合伙人除名的，出资违约合伙人在本合伙企业的财产份额按照实缴出资额或评估净值（按照孰低的原则确定）的价格转让给其他守约合伙人，守约合伙人受让比例由合伙人大会确定。出资违约合伙人财产份额按上述约定转让后，其未实际缴付的认缴出资额由其他守约合伙人根据合伙人大会决定确定的比例认缴。</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守约合伙人未一致同意将出资违约合伙人除名的，可保留出资违约合伙人已实缴出资的财产份额并相应减少其认缴出资额，其未实际交付的认缴出资额由其他守约合伙人根据合伙人大会决定确定的比例认缴。</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接纳新的有限合伙人认缴出资违约合伙人未实际缴付的认缴出资额。</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相应减少合伙企业认缴出资总额。</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xml:space="preserve"> </w:t>
      </w:r>
      <w:r>
        <w:rPr>
          <w:rFonts w:ascii="Simsun" w:hAnsi="Simsun"/>
        </w:rPr>
        <w:t>其他合适的方式处理。</w:t>
      </w:r>
    </w:p>
    <w:p w:rsidR="00974140" w:rsidRDefault="00974140">
      <w:pPr>
        <w:pStyle w:val="a3"/>
        <w:spacing w:before="0" w:beforeAutospacing="0" w:after="0" w:afterAutospacing="0" w:line="360" w:lineRule="atLeast"/>
        <w:rPr>
          <w:rFonts w:ascii="Simsun" w:hAnsi="Simsun"/>
        </w:rPr>
      </w:pPr>
      <w:r>
        <w:rPr>
          <w:rFonts w:ascii="Simsun" w:hAnsi="Simsun"/>
        </w:rPr>
        <w:t>上述合伙人大会作出的任何决定均不得使合伙企业认缴出资总额及合伙人出资</w:t>
      </w:r>
    </w:p>
    <w:p w:rsidR="00974140" w:rsidRDefault="00974140">
      <w:pPr>
        <w:pStyle w:val="a3"/>
        <w:spacing w:before="0" w:beforeAutospacing="0" w:after="0" w:afterAutospacing="0" w:line="360" w:lineRule="atLeast"/>
        <w:rPr>
          <w:rFonts w:ascii="Simsun" w:hAnsi="Simsun"/>
        </w:rPr>
      </w:pPr>
      <w:r>
        <w:rPr>
          <w:rFonts w:ascii="Simsun" w:hAnsi="Simsun"/>
        </w:rPr>
        <w:t>比例等违反相关法律法规、烟台市政府关于引导基金的管理政策及措施的规定。</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若出资违约合伙人为普通合伙人，则在当期应当支付的管理费中相应扣除其应缴未缴出资，不足部分在未来年度管理费中继续进行扣除，直至补足其认缴出资额为止。</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若出资违约合伙人不能如期缴付出资导致合伙企业不能设立或者解散，则该出资违约合伙人须赔偿其他守约合伙人因此所产生的所有损失，包括但不限于合伙企业的筹办费用等，还应向其他守约合伙人支付</w:t>
      </w:r>
      <w:r>
        <w:rPr>
          <w:rFonts w:ascii="Simsun" w:hAnsi="Simsun"/>
          <w:u w:val="single"/>
        </w:rPr>
        <w:t>                    </w:t>
      </w:r>
      <w:r>
        <w:rPr>
          <w:rFonts w:ascii="Simsun" w:hAnsi="Simsun"/>
        </w:rPr>
        <w:t> </w:t>
      </w:r>
      <w:r>
        <w:rPr>
          <w:rFonts w:ascii="Simsun" w:hAnsi="Simsun"/>
        </w:rPr>
        <w:t>违约金。</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出资违约合伙人应就其违约行为给合伙企业造成的全部损失承担赔偿责任，并按本条约定支付违约金，其他守约合伙人按实缴出资比例分享违约金。上述赔偿金和违约金可从该出资违约合伙人可分配资金中直接扣除。</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经守约合伙人一致同意，可根据出资违约合伙人的实际情况，适当减免上述违约处罚。</w:t>
      </w:r>
    </w:p>
    <w:p w:rsidR="00974140" w:rsidRDefault="00974140">
      <w:pPr>
        <w:pStyle w:val="a3"/>
        <w:spacing w:before="0" w:beforeAutospacing="0" w:after="0" w:afterAutospacing="0" w:line="360" w:lineRule="atLeast"/>
        <w:rPr>
          <w:rFonts w:ascii="Simsun" w:hAnsi="Simsun"/>
        </w:rPr>
      </w:pPr>
      <w:r>
        <w:rPr>
          <w:rFonts w:ascii="Simsun" w:hAnsi="Simsun"/>
        </w:rPr>
        <w:t xml:space="preserve">8. </w:t>
      </w:r>
      <w:r>
        <w:rPr>
          <w:rFonts w:ascii="Simsun" w:hAnsi="Simsun"/>
        </w:rPr>
        <w:t>按照烟台市政府关于引导基金的管理政策及措施的规定，烟台财金有权在其他合伙人出资到位且普通合伙人向其提供其他合伙人足额缴付出资的凭证后，再履行其出资义务。如其他合伙人出资未到位，则烟台财金无需缴纳相应出资，亦不因此承担任何出资违约责任。</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第五章</w:t>
      </w:r>
      <w:r>
        <w:rPr>
          <w:rFonts w:ascii="Simsun" w:hAnsi="Simsun"/>
          <w:sz w:val="28"/>
          <w:szCs w:val="28"/>
        </w:rPr>
        <w:t xml:space="preserve"> </w:t>
      </w:r>
      <w:r>
        <w:rPr>
          <w:rFonts w:ascii="Simsun" w:hAnsi="Simsun"/>
          <w:sz w:val="28"/>
          <w:szCs w:val="28"/>
        </w:rPr>
        <w:t>普通合伙人</w:t>
      </w:r>
      <w:r>
        <w:rPr>
          <w:rFonts w:ascii="Simsun" w:hAnsi="Simsun"/>
          <w:sz w:val="28"/>
          <w:szCs w:val="28"/>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第十九条</w:t>
      </w:r>
      <w:r>
        <w:rPr>
          <w:rFonts w:ascii="Simsun" w:hAnsi="Simsun"/>
          <w:b/>
          <w:bCs/>
        </w:rPr>
        <w:t xml:space="preserve"> </w:t>
      </w:r>
      <w:r>
        <w:rPr>
          <w:rFonts w:ascii="Simsun" w:hAnsi="Simsun"/>
          <w:b/>
          <w:bCs/>
        </w:rPr>
        <w:t>普通合伙人</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本合伙企业的普通合伙人为</w:t>
      </w:r>
      <w:r>
        <w:rPr>
          <w:rFonts w:ascii="Simsun" w:hAnsi="Simsun"/>
          <w:u w:val="single"/>
        </w:rPr>
        <w:t>                    </w:t>
      </w:r>
      <w:r>
        <w:rPr>
          <w:rFonts w:ascii="Simsun" w:hAnsi="Simsun"/>
        </w:rPr>
        <w:t> </w:t>
      </w:r>
      <w:r>
        <w:rPr>
          <w:rFonts w:ascii="Simsun" w:hAnsi="Simsun"/>
        </w:rPr>
        <w:t>基金管理公司。</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普通合伙人为本合伙企业的执行事务合伙人。</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xml:space="preserve">3. </w:t>
      </w:r>
      <w:r>
        <w:rPr>
          <w:rFonts w:ascii="Simsun" w:hAnsi="Simsun"/>
        </w:rPr>
        <w:t>普通合伙人应具备的条件和选择程序：</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）在中国大陆注册，且实缴注册资本不低于</w:t>
      </w:r>
      <w:r>
        <w:rPr>
          <w:rFonts w:ascii="Simsun" w:hAnsi="Simsun"/>
        </w:rPr>
        <w:t>1000</w:t>
      </w:r>
      <w:r>
        <w:rPr>
          <w:rFonts w:ascii="Simsun" w:hAnsi="Simsun"/>
        </w:rPr>
        <w:t>万元人民币，有较强的资金募集能力，有固定的营业场所和与其业务相适应的软硬件设施；</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）有健全的股权投资管理和风险控制流程，规范的项目遴选机制和投资决策机制，能够为被投企业提供创业辅导、管理咨询等增值服务；</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）至少有</w:t>
      </w:r>
      <w:r>
        <w:rPr>
          <w:rFonts w:ascii="Simsun" w:hAnsi="Simsun"/>
        </w:rPr>
        <w:t>3</w:t>
      </w:r>
      <w:r>
        <w:rPr>
          <w:rFonts w:ascii="Simsun" w:hAnsi="Simsun"/>
        </w:rPr>
        <w:t>名具备</w:t>
      </w:r>
      <w:r>
        <w:rPr>
          <w:rFonts w:ascii="Simsun" w:hAnsi="Simsun"/>
        </w:rPr>
        <w:t>3</w:t>
      </w:r>
      <w:r>
        <w:rPr>
          <w:rFonts w:ascii="Simsun" w:hAnsi="Simsun"/>
        </w:rPr>
        <w:t>年以上股权投资或基金管理工作经验的专职高级管理人员，管理团队稳定，具有良好的职业操守和信誉；</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）管理团队具备良好的管理业绩，至少主导过</w:t>
      </w:r>
      <w:r>
        <w:rPr>
          <w:rFonts w:ascii="Simsun" w:hAnsi="Simsun"/>
        </w:rPr>
        <w:t>3</w:t>
      </w:r>
      <w:r>
        <w:rPr>
          <w:rFonts w:ascii="Simsun" w:hAnsi="Simsun"/>
        </w:rPr>
        <w:t>个股权投资的成功案例；</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）机构及其工作人员无受过行政主管机关或司法机关处罚的不良记录。</w:t>
      </w:r>
    </w:p>
    <w:p w:rsidR="00974140" w:rsidRDefault="00974140">
      <w:pPr>
        <w:pStyle w:val="a3"/>
        <w:spacing w:before="0" w:beforeAutospacing="0" w:after="0" w:afterAutospacing="0" w:line="360" w:lineRule="atLeast"/>
        <w:rPr>
          <w:rFonts w:ascii="Simsun" w:hAnsi="Simsun"/>
        </w:rPr>
      </w:pPr>
      <w:r>
        <w:rPr>
          <w:rFonts w:ascii="Simsun" w:hAnsi="Simsun"/>
        </w:rPr>
        <w:t>全体合伙人签署本协议即视为普通合伙人</w:t>
      </w:r>
      <w:r>
        <w:rPr>
          <w:rFonts w:ascii="Simsun" w:hAnsi="Simsun"/>
          <w:u w:val="single"/>
        </w:rPr>
        <w:t>                    </w:t>
      </w:r>
      <w:r>
        <w:rPr>
          <w:rFonts w:ascii="Simsun" w:hAnsi="Simsun"/>
        </w:rPr>
        <w:t> </w:t>
      </w:r>
      <w:r>
        <w:rPr>
          <w:rFonts w:ascii="Simsun" w:hAnsi="Simsun"/>
        </w:rPr>
        <w:t>被选定为本合伙企业的执行事务合伙人，并与其签署《委托管理协议》，除非根据相关约定提前终止，协议期限与本合伙企业存续期限一致。</w:t>
      </w:r>
    </w:p>
    <w:p w:rsidR="00974140" w:rsidRDefault="00974140">
      <w:pPr>
        <w:pStyle w:val="a3"/>
        <w:spacing w:before="0" w:beforeAutospacing="0" w:after="0" w:afterAutospacing="0" w:line="360" w:lineRule="atLeast"/>
        <w:rPr>
          <w:rFonts w:ascii="Simsun" w:hAnsi="Simsun"/>
          <w:b/>
          <w:bCs/>
        </w:rPr>
      </w:pPr>
      <w:r>
        <w:rPr>
          <w:rFonts w:ascii="Simsun" w:hAnsi="Simsun"/>
          <w:b/>
          <w:bCs/>
        </w:rPr>
        <w:t>第二十条</w:t>
      </w:r>
      <w:r>
        <w:rPr>
          <w:rFonts w:ascii="Simsun" w:hAnsi="Simsun"/>
          <w:b/>
          <w:bCs/>
        </w:rPr>
        <w:t xml:space="preserve"> </w:t>
      </w:r>
      <w:r>
        <w:rPr>
          <w:rFonts w:ascii="Simsun" w:hAnsi="Simsun"/>
          <w:b/>
          <w:bCs/>
        </w:rPr>
        <w:t>无限责任</w:t>
      </w:r>
    </w:p>
    <w:p w:rsidR="00974140" w:rsidRDefault="00974140">
      <w:pPr>
        <w:pStyle w:val="a3"/>
        <w:spacing w:before="0" w:beforeAutospacing="0" w:after="0" w:afterAutospacing="0" w:line="360" w:lineRule="atLeast"/>
        <w:rPr>
          <w:rFonts w:ascii="Simsun" w:hAnsi="Simsun"/>
        </w:rPr>
      </w:pPr>
      <w:r>
        <w:rPr>
          <w:rFonts w:ascii="Simsun" w:hAnsi="Simsun"/>
        </w:rPr>
        <w:t>普通合伙人对于本合伙企业的债务承担无限连带责任。</w:t>
      </w:r>
    </w:p>
    <w:p w:rsidR="00974140" w:rsidRDefault="00974140">
      <w:pPr>
        <w:pStyle w:val="a3"/>
        <w:spacing w:before="0" w:beforeAutospacing="0" w:after="0" w:afterAutospacing="0" w:line="360" w:lineRule="atLeast"/>
        <w:rPr>
          <w:rFonts w:ascii="Simsun" w:hAnsi="Simsun"/>
          <w:b/>
          <w:bCs/>
        </w:rPr>
      </w:pPr>
      <w:r>
        <w:rPr>
          <w:rFonts w:ascii="Simsun" w:hAnsi="Simsun"/>
          <w:b/>
          <w:bCs/>
        </w:rPr>
        <w:t>第二十一条</w:t>
      </w:r>
      <w:r>
        <w:rPr>
          <w:rFonts w:ascii="Simsun" w:hAnsi="Simsun"/>
          <w:b/>
          <w:bCs/>
        </w:rPr>
        <w:t xml:space="preserve"> </w:t>
      </w:r>
      <w:r>
        <w:rPr>
          <w:rFonts w:ascii="Simsun" w:hAnsi="Simsun"/>
          <w:b/>
          <w:bCs/>
        </w:rPr>
        <w:t>执行合伙事务</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普通合伙人对外代表本合伙企业并执行合伙事务，其他合伙人不再执行合伙事务。普通合伙人按照本协议的约定拥有合伙企业及其投资业务以及其他活动之管理、控制、运营、决策的权力，该等权力由普通合伙人直接行使或通过其委派的代表行使。</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普通合伙人及其委派的代表按照本协议约定在其权限内为执行合伙事务所作的全部行为，包括与任何善意第三人进行业务合作及就有关事项进行交涉，均对本合伙企业具有约束力，明知该等行为违反本协议约定的第三人除外。</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普通合伙人有权以本合伙企业之名义，本着勤勉尽责的善良管理人职责，出于维护或实现本合伙企业或合伙人利益之目的，在其自主判断为必须、必要、有利或方便的情况下，按照本协议约定，为本合伙企业缔结及达成合同、履行合同、约定、承诺，管理及处置本合伙企业之财产，以实现本合伙企业的合伙目的。</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普通合伙人执行合伙事务所产生的收益归全体合伙人，所产生的亏损按照本协议约定方式承担，债务责任由普通合伙人承担无限责任，有限合伙人以出资额为限承担有限责任。</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普通合伙人（包括其设立的投委会和管理团队）执行合伙企业事务时，应当遵守法律法规的规定和本协议约定，忠实履行职责，维护合伙企业的利益。当其自身的利益与合伙企业或有限合伙人的利益相冲突时，应当以合伙企业利益或有限合伙人的最大利益为行为准则，并保证：</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不得从事任何违反法律法规及本协议约定的行为，不得从事超越合伙企业营业执照规定营业范围的经营活动；</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依据本协议约定在其职责范围内行使权利，不得利用职务上的便利，将应当归合伙企业所有的利益据为己有；</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3</w:t>
      </w:r>
      <w:r>
        <w:rPr>
          <w:rFonts w:ascii="Simsun" w:hAnsi="Simsun"/>
        </w:rPr>
        <w:t>）</w:t>
      </w:r>
      <w:r>
        <w:rPr>
          <w:rFonts w:ascii="Simsun" w:hAnsi="Simsun"/>
        </w:rPr>
        <w:t xml:space="preserve"> </w:t>
      </w:r>
      <w:r>
        <w:rPr>
          <w:rFonts w:ascii="Simsun" w:hAnsi="Simsun"/>
        </w:rPr>
        <w:t>不得违反法律法规的规定，挪用合伙企业资金或者将合伙企业的资金借贷给他人或为他人提供担保；</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不利用职权收受贿赂或者接受其他非法收入，不侵占合伙企业的财产；</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xml:space="preserve"> </w:t>
      </w:r>
      <w:r>
        <w:rPr>
          <w:rFonts w:ascii="Simsun" w:hAnsi="Simsun"/>
        </w:rPr>
        <w:t>不得从事任何其他损害合伙企业或有限合伙人合法利益的行为。</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合伙企业不雇佣员工，其一切管理事宜均由普通合伙人负责承担。</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普通合伙人不得将合伙企业事务委托他人承担。</w:t>
      </w:r>
    </w:p>
    <w:p w:rsidR="00974140" w:rsidRDefault="00974140">
      <w:pPr>
        <w:pStyle w:val="a3"/>
        <w:spacing w:before="0" w:beforeAutospacing="0" w:after="0" w:afterAutospacing="0" w:line="360" w:lineRule="atLeast"/>
        <w:rPr>
          <w:rFonts w:ascii="Simsun" w:hAnsi="Simsun"/>
        </w:rPr>
      </w:pPr>
      <w:r>
        <w:rPr>
          <w:rFonts w:ascii="Simsun" w:hAnsi="Simsun"/>
        </w:rPr>
        <w:t xml:space="preserve">8. </w:t>
      </w:r>
      <w:r>
        <w:rPr>
          <w:rFonts w:ascii="Simsun" w:hAnsi="Simsun"/>
        </w:rPr>
        <w:t>有限合伙人有权按照法律法规和本协议的约定，监督和检查普通合伙人执行合伙企业合伙事务的情况。</w:t>
      </w:r>
    </w:p>
    <w:p w:rsidR="00974140" w:rsidRDefault="00974140">
      <w:pPr>
        <w:pStyle w:val="a3"/>
        <w:spacing w:before="0" w:beforeAutospacing="0" w:after="0" w:afterAutospacing="0" w:line="360" w:lineRule="atLeast"/>
        <w:rPr>
          <w:rFonts w:ascii="Simsun" w:hAnsi="Simsun"/>
        </w:rPr>
      </w:pPr>
      <w:r>
        <w:rPr>
          <w:rFonts w:ascii="Simsun" w:hAnsi="Simsun"/>
        </w:rPr>
        <w:t xml:space="preserve">9. </w:t>
      </w:r>
      <w:r>
        <w:rPr>
          <w:rFonts w:ascii="Simsun" w:hAnsi="Simsun"/>
        </w:rPr>
        <w:t>普通合伙人、普通合伙人委派代表及普通合伙人的管理团队、雇员及普通合伙人聘请的代理人、顾问等人士非因履行其对合伙企业的各项职责、处理合伙企业委托事项而产生的责任及义务对合伙企业不产生法律效力。</w:t>
      </w:r>
    </w:p>
    <w:p w:rsidR="00974140" w:rsidRDefault="00974140">
      <w:pPr>
        <w:pStyle w:val="a3"/>
        <w:spacing w:before="0" w:beforeAutospacing="0" w:after="0" w:afterAutospacing="0" w:line="360" w:lineRule="atLeast"/>
        <w:rPr>
          <w:rFonts w:ascii="Simsun" w:hAnsi="Simsun"/>
          <w:b/>
          <w:bCs/>
        </w:rPr>
      </w:pPr>
      <w:r>
        <w:rPr>
          <w:rFonts w:ascii="Simsun" w:hAnsi="Simsun"/>
          <w:b/>
          <w:bCs/>
        </w:rPr>
        <w:t>第二十二条</w:t>
      </w:r>
      <w:r>
        <w:rPr>
          <w:rFonts w:ascii="Simsun" w:hAnsi="Simsun"/>
          <w:b/>
          <w:bCs/>
        </w:rPr>
        <w:t xml:space="preserve"> </w:t>
      </w:r>
      <w:r>
        <w:rPr>
          <w:rFonts w:ascii="Simsun" w:hAnsi="Simsun"/>
          <w:b/>
          <w:bCs/>
        </w:rPr>
        <w:t>普通合伙人委派的代表</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普通合伙人应向本合伙企业委派代表负责执行合伙事务，普通合伙人应确保其委派的代表独立执行合伙企业事务并遵守本协议约定。</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普通合伙人应将所委派代表人选以书面方式通知本合伙企业其他合伙人。本合伙企业设立时，普通合伙人委派的代表为</w:t>
      </w:r>
      <w:r>
        <w:rPr>
          <w:rFonts w:ascii="Simsun" w:hAnsi="Simsun"/>
          <w:u w:val="single"/>
        </w:rPr>
        <w:t>                    </w:t>
      </w:r>
      <w:r>
        <w:rPr>
          <w:rFonts w:ascii="Simsun" w:hAnsi="Simsun"/>
        </w:rPr>
        <w:t> </w:t>
      </w:r>
      <w:r>
        <w:rPr>
          <w:rFonts w:ascii="Simsun" w:hAnsi="Simsun"/>
        </w:rPr>
        <w:t>（身份证号码：</w:t>
      </w:r>
      <w:r>
        <w:rPr>
          <w:rFonts w:ascii="Simsun" w:hAnsi="Simsun"/>
          <w:u w:val="single"/>
        </w:rPr>
        <w:t>                    </w:t>
      </w:r>
      <w:r>
        <w:rPr>
          <w:rFonts w:ascii="Simsun" w:hAnsi="Simsun"/>
        </w:rPr>
        <w:t> </w:t>
      </w:r>
      <w:r>
        <w:rPr>
          <w:rFonts w:ascii="Simsun" w:hAnsi="Simsun"/>
        </w:rPr>
        <w:t>）。普通合伙人有权独立决定变更其所委派的代表。普通合伙人变更其委派的代表时，应书面通知本合伙企业其他合伙人，并办理相应的工商变更登记手续。</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普通合伙人作为执行事务合伙人，其委派代表有权代表合伙企业签署或授权第三人签署合伙企业作为当事一方的相关文件。</w:t>
      </w:r>
    </w:p>
    <w:p w:rsidR="00974140" w:rsidRDefault="00974140">
      <w:pPr>
        <w:pStyle w:val="a3"/>
        <w:spacing w:before="0" w:beforeAutospacing="0" w:after="0" w:afterAutospacing="0" w:line="360" w:lineRule="atLeast"/>
        <w:rPr>
          <w:rFonts w:ascii="Simsun" w:hAnsi="Simsun"/>
          <w:b/>
          <w:bCs/>
        </w:rPr>
      </w:pPr>
      <w:r>
        <w:rPr>
          <w:rFonts w:ascii="Simsun" w:hAnsi="Simsun"/>
          <w:b/>
          <w:bCs/>
        </w:rPr>
        <w:t>第二十三条</w:t>
      </w:r>
      <w:r>
        <w:rPr>
          <w:rFonts w:ascii="Simsun" w:hAnsi="Simsun"/>
          <w:b/>
          <w:bCs/>
        </w:rPr>
        <w:t xml:space="preserve"> </w:t>
      </w:r>
      <w:r>
        <w:rPr>
          <w:rFonts w:ascii="Simsun" w:hAnsi="Simsun"/>
          <w:b/>
          <w:bCs/>
        </w:rPr>
        <w:t>普通合伙人的权利</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对外代表本合伙企业，并向合伙企业委派代表；</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代表合伙企业缔结合同、协议及达成其他约定；</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根据本协议和《委托管理协议》主持本合伙企业的日常管理工作；</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制定本合伙企业的内部管理机构的设置方案、具体管理制度和规章制度；</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开展投资业务，筛选投资项目，代表合伙企业就投资项目和相关各方进行谈判并签署相关文件；</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在投资后对投资项目进行跟踪管理，代表合伙企业在被投资企业中行使股东权利，定期走访，获得被投资企业的财务报表和经营报告等；</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依法召集、主持、参加合伙人大会，并行使相应的表决权；</w:t>
      </w:r>
    </w:p>
    <w:p w:rsidR="00974140" w:rsidRDefault="00974140">
      <w:pPr>
        <w:pStyle w:val="a3"/>
        <w:spacing w:before="0" w:beforeAutospacing="0" w:after="0" w:afterAutospacing="0" w:line="360" w:lineRule="atLeast"/>
        <w:rPr>
          <w:rFonts w:ascii="Simsun" w:hAnsi="Simsun"/>
        </w:rPr>
      </w:pPr>
      <w:r>
        <w:rPr>
          <w:rFonts w:ascii="Simsun" w:hAnsi="Simsun"/>
        </w:rPr>
        <w:t xml:space="preserve">8. </w:t>
      </w:r>
      <w:r>
        <w:rPr>
          <w:rFonts w:ascii="Simsun" w:hAnsi="Simsun"/>
        </w:rPr>
        <w:t>设立投资决策委员会（</w:t>
      </w:r>
      <w:r>
        <w:rPr>
          <w:rFonts w:ascii="Simsun" w:hAnsi="Simsun"/>
        </w:rPr>
        <w:t>“</w:t>
      </w:r>
      <w:r>
        <w:rPr>
          <w:rFonts w:ascii="Simsun" w:hAnsi="Simsun"/>
        </w:rPr>
        <w:t>投委会</w:t>
      </w:r>
      <w:r>
        <w:rPr>
          <w:rFonts w:ascii="Simsun" w:hAnsi="Simsun"/>
        </w:rPr>
        <w:t>”</w:t>
      </w:r>
      <w:r>
        <w:rPr>
          <w:rFonts w:ascii="Simsun" w:hAnsi="Simsun"/>
        </w:rPr>
        <w:t>），确定投委会委员人选；</w:t>
      </w:r>
    </w:p>
    <w:p w:rsidR="00974140" w:rsidRDefault="00974140">
      <w:pPr>
        <w:pStyle w:val="a3"/>
        <w:spacing w:before="0" w:beforeAutospacing="0" w:after="0" w:afterAutospacing="0" w:line="360" w:lineRule="atLeast"/>
        <w:rPr>
          <w:rFonts w:ascii="Simsun" w:hAnsi="Simsun"/>
        </w:rPr>
      </w:pPr>
      <w:r>
        <w:rPr>
          <w:rFonts w:ascii="Simsun" w:hAnsi="Simsun"/>
        </w:rPr>
        <w:t xml:space="preserve">9. </w:t>
      </w:r>
      <w:r>
        <w:rPr>
          <w:rFonts w:ascii="Simsun" w:hAnsi="Simsun"/>
        </w:rPr>
        <w:t>召集、召开投委会会议，并按约定的议事规则由投委会做出依据本协议应由其作出的投资和退出决策；</w:t>
      </w:r>
    </w:p>
    <w:p w:rsidR="00974140" w:rsidRDefault="00974140">
      <w:pPr>
        <w:pStyle w:val="a3"/>
        <w:spacing w:before="0" w:beforeAutospacing="0" w:after="0" w:afterAutospacing="0" w:line="360" w:lineRule="atLeast"/>
        <w:rPr>
          <w:rFonts w:ascii="Simsun" w:hAnsi="Simsun"/>
        </w:rPr>
      </w:pPr>
      <w:r>
        <w:rPr>
          <w:rFonts w:ascii="Simsun" w:hAnsi="Simsun"/>
        </w:rPr>
        <w:t xml:space="preserve">10. </w:t>
      </w:r>
      <w:r>
        <w:rPr>
          <w:rFonts w:ascii="Simsun" w:hAnsi="Simsun"/>
        </w:rPr>
        <w:t>按照本协议约定享有合伙利益的分配权；</w:t>
      </w:r>
    </w:p>
    <w:p w:rsidR="00974140" w:rsidRDefault="00974140">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聘任或解聘为行使本合伙企业委托管理权而进行的项目投资或项目退出所必需的会计师事务所、律师事务所、评估机构、投资顾问等中介机构（不包括聘请对本合伙企业进行年度审计或专项审计的注册会计师事务所）；</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xml:space="preserve">12. </w:t>
      </w:r>
      <w:r>
        <w:rPr>
          <w:rFonts w:ascii="Simsun" w:hAnsi="Simsun"/>
        </w:rPr>
        <w:t>依据本协议的约定、授权或相关决议，管理、维持、处分本合伙企业的资产；</w:t>
      </w:r>
    </w:p>
    <w:p w:rsidR="00974140" w:rsidRDefault="00974140">
      <w:pPr>
        <w:pStyle w:val="a3"/>
        <w:spacing w:before="0" w:beforeAutospacing="0" w:after="0" w:afterAutospacing="0" w:line="360" w:lineRule="atLeast"/>
        <w:rPr>
          <w:rFonts w:ascii="Simsun" w:hAnsi="Simsun"/>
        </w:rPr>
      </w:pPr>
      <w:r>
        <w:rPr>
          <w:rFonts w:ascii="Simsun" w:hAnsi="Simsun"/>
        </w:rPr>
        <w:t xml:space="preserve">13. </w:t>
      </w:r>
      <w:r>
        <w:rPr>
          <w:rFonts w:ascii="Simsun" w:hAnsi="Simsun"/>
        </w:rPr>
        <w:t>处理或委托其他个人及组织处理有关本合伙企业的诉讼、仲裁或其他争议、纠纷；</w:t>
      </w:r>
    </w:p>
    <w:p w:rsidR="00974140" w:rsidRDefault="00974140">
      <w:pPr>
        <w:pStyle w:val="a3"/>
        <w:spacing w:before="0" w:beforeAutospacing="0" w:after="0" w:afterAutospacing="0" w:line="360" w:lineRule="atLeast"/>
        <w:rPr>
          <w:rFonts w:ascii="Simsun" w:hAnsi="Simsun"/>
        </w:rPr>
      </w:pPr>
      <w:r>
        <w:rPr>
          <w:rFonts w:ascii="Simsun" w:hAnsi="Simsun"/>
        </w:rPr>
        <w:t xml:space="preserve">14. </w:t>
      </w:r>
      <w:r>
        <w:rPr>
          <w:rFonts w:ascii="Simsun" w:hAnsi="Simsun"/>
        </w:rPr>
        <w:t>保管本合伙企业所有经营档案与账簿，决定本合伙企业所采用的会计方法和准则；</w:t>
      </w:r>
    </w:p>
    <w:p w:rsidR="00974140" w:rsidRDefault="00974140">
      <w:pPr>
        <w:pStyle w:val="a3"/>
        <w:spacing w:before="0" w:beforeAutospacing="0" w:after="0" w:afterAutospacing="0" w:line="360" w:lineRule="atLeast"/>
        <w:rPr>
          <w:rFonts w:ascii="Simsun" w:hAnsi="Simsun"/>
        </w:rPr>
      </w:pPr>
      <w:r>
        <w:rPr>
          <w:rFonts w:ascii="Simsun" w:hAnsi="Simsun"/>
        </w:rPr>
        <w:t xml:space="preserve">15. </w:t>
      </w:r>
      <w:r>
        <w:rPr>
          <w:rFonts w:ascii="Simsun" w:hAnsi="Simsun"/>
        </w:rPr>
        <w:t>代表本合伙企业办理银行账户的开销、注册登记和备案、各类税费事宜、按法律法规规定披露合伙企业的相关信息；</w:t>
      </w:r>
    </w:p>
    <w:p w:rsidR="00974140" w:rsidRDefault="00974140">
      <w:pPr>
        <w:pStyle w:val="a3"/>
        <w:spacing w:before="0" w:beforeAutospacing="0" w:after="0" w:afterAutospacing="0" w:line="360" w:lineRule="atLeast"/>
        <w:rPr>
          <w:rFonts w:ascii="Simsun" w:hAnsi="Simsun"/>
        </w:rPr>
      </w:pPr>
      <w:r>
        <w:rPr>
          <w:rFonts w:ascii="Simsun" w:hAnsi="Simsun"/>
        </w:rPr>
        <w:t xml:space="preserve">16. </w:t>
      </w:r>
      <w:r>
        <w:rPr>
          <w:rFonts w:ascii="Simsun" w:hAnsi="Simsun"/>
        </w:rPr>
        <w:t>本合伙企业清算时，按本协议约定参与本合伙企业剩余财产的分配；</w:t>
      </w:r>
    </w:p>
    <w:p w:rsidR="00974140" w:rsidRDefault="00974140">
      <w:pPr>
        <w:pStyle w:val="a3"/>
        <w:spacing w:before="0" w:beforeAutospacing="0" w:after="0" w:afterAutospacing="0" w:line="360" w:lineRule="atLeast"/>
        <w:rPr>
          <w:rFonts w:ascii="Simsun" w:hAnsi="Simsun"/>
        </w:rPr>
      </w:pPr>
      <w:r>
        <w:rPr>
          <w:rFonts w:ascii="Simsun" w:hAnsi="Simsun"/>
        </w:rPr>
        <w:t xml:space="preserve">17. </w:t>
      </w:r>
      <w:r>
        <w:rPr>
          <w:rFonts w:ascii="Simsun" w:hAnsi="Simsun"/>
        </w:rPr>
        <w:t>采取为实现合伙目的、维持本合伙企业合法存续、维护或争取本合伙企业合法权益所必需的其他行动；</w:t>
      </w:r>
    </w:p>
    <w:p w:rsidR="00974140" w:rsidRDefault="00974140">
      <w:pPr>
        <w:pStyle w:val="a3"/>
        <w:spacing w:before="0" w:beforeAutospacing="0" w:after="0" w:afterAutospacing="0" w:line="360" w:lineRule="atLeast"/>
        <w:rPr>
          <w:rFonts w:ascii="Simsun" w:hAnsi="Simsun"/>
        </w:rPr>
      </w:pPr>
      <w:r>
        <w:rPr>
          <w:rFonts w:ascii="Simsun" w:hAnsi="Simsun"/>
        </w:rPr>
        <w:t xml:space="preserve">18. </w:t>
      </w:r>
      <w:r>
        <w:rPr>
          <w:rFonts w:ascii="Simsun" w:hAnsi="Simsun"/>
        </w:rPr>
        <w:t>法律法规及本协议规定的其他权利。</w:t>
      </w:r>
    </w:p>
    <w:p w:rsidR="00974140" w:rsidRDefault="00974140">
      <w:pPr>
        <w:pStyle w:val="a3"/>
        <w:spacing w:before="0" w:beforeAutospacing="0" w:after="0" w:afterAutospacing="0" w:line="360" w:lineRule="atLeast"/>
        <w:rPr>
          <w:rFonts w:ascii="Simsun" w:hAnsi="Simsun"/>
          <w:b/>
          <w:bCs/>
        </w:rPr>
      </w:pPr>
      <w:r>
        <w:rPr>
          <w:rFonts w:ascii="Simsun" w:hAnsi="Simsun"/>
          <w:b/>
          <w:bCs/>
        </w:rPr>
        <w:t>第二十四条</w:t>
      </w:r>
      <w:r>
        <w:rPr>
          <w:rFonts w:ascii="Simsun" w:hAnsi="Simsun"/>
          <w:b/>
          <w:bCs/>
        </w:rPr>
        <w:t xml:space="preserve"> </w:t>
      </w:r>
      <w:r>
        <w:rPr>
          <w:rFonts w:ascii="Simsun" w:hAnsi="Simsun"/>
          <w:b/>
          <w:bCs/>
        </w:rPr>
        <w:t>普通合伙人的义务</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按照本协议和委托管理协议的约定勤勉尽责，维护合伙财产的统一性、完整性、安全性和保值增值；</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定期向有限合伙人报告合伙事务的执行情况及本合伙企业的经营和财务状况；</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非依法律法规的规定或者得到合伙人大会批准前，不得将其职权转授给他人行使；</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不得以其在本合伙企业中的财产份额出质，不得以本合伙企业的名义或以本合伙企业的财产对外（包括其他合伙人）举债及对外担保；</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未经全体合伙人一致同意，普通合伙人及其关联方不得与本合伙企业进行交易；</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在本合伙企业投资期内，普通合伙人不得自营或与他人合作经营或接受他人委托从事与本合伙企业相竞争的业务。所谓竞争业务是指与本合伙企业的行业投向相同或相近、或者构成上下游或互补关系的投资业务；</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除非根据相关法律法规或本协议规定，普通合伙人不得将其对合伙企业的财产份额出售或转让，且不得主动要求退伙；</w:t>
      </w:r>
    </w:p>
    <w:p w:rsidR="00974140" w:rsidRDefault="00974140">
      <w:pPr>
        <w:pStyle w:val="a3"/>
        <w:spacing w:before="0" w:beforeAutospacing="0" w:after="0" w:afterAutospacing="0" w:line="360" w:lineRule="atLeast"/>
        <w:rPr>
          <w:rFonts w:ascii="Simsun" w:hAnsi="Simsun"/>
        </w:rPr>
      </w:pPr>
      <w:r>
        <w:rPr>
          <w:rFonts w:ascii="Simsun" w:hAnsi="Simsun"/>
        </w:rPr>
        <w:t xml:space="preserve">8. </w:t>
      </w:r>
      <w:r>
        <w:rPr>
          <w:rFonts w:ascii="Simsun" w:hAnsi="Simsun"/>
        </w:rPr>
        <w:t>当本合伙企业届满清算产生亏损时，按本协议约定，首先以自身出资额弥补亏损；</w:t>
      </w:r>
    </w:p>
    <w:p w:rsidR="00974140" w:rsidRDefault="00974140">
      <w:pPr>
        <w:pStyle w:val="a3"/>
        <w:spacing w:before="0" w:beforeAutospacing="0" w:after="0" w:afterAutospacing="0" w:line="360" w:lineRule="atLeast"/>
        <w:rPr>
          <w:rFonts w:ascii="Simsun" w:hAnsi="Simsun"/>
        </w:rPr>
      </w:pPr>
      <w:r>
        <w:rPr>
          <w:rFonts w:ascii="Simsun" w:hAnsi="Simsun"/>
        </w:rPr>
        <w:t xml:space="preserve">9. </w:t>
      </w:r>
      <w:r>
        <w:rPr>
          <w:rFonts w:ascii="Simsun" w:hAnsi="Simsun"/>
        </w:rPr>
        <w:t>对本合伙企业中的合伙事务和投资项目等相关事务予以保密；</w:t>
      </w:r>
    </w:p>
    <w:p w:rsidR="00974140" w:rsidRDefault="00974140">
      <w:pPr>
        <w:pStyle w:val="a3"/>
        <w:spacing w:before="0" w:beforeAutospacing="0" w:after="0" w:afterAutospacing="0" w:line="360" w:lineRule="atLeast"/>
        <w:rPr>
          <w:rFonts w:ascii="Simsun" w:hAnsi="Simsun"/>
        </w:rPr>
      </w:pPr>
      <w:r>
        <w:rPr>
          <w:rFonts w:ascii="Simsun" w:hAnsi="Simsun"/>
        </w:rPr>
        <w:t xml:space="preserve">10. </w:t>
      </w:r>
      <w:r>
        <w:rPr>
          <w:rFonts w:ascii="Simsun" w:hAnsi="Simsun"/>
        </w:rPr>
        <w:t>向有限合伙人如实并及时地披露其已经、正在和将来直接或间接参与设立或管理的任何其他与本合伙企业性质相似的企业的信息；</w:t>
      </w:r>
    </w:p>
    <w:p w:rsidR="00974140" w:rsidRDefault="00974140">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普通合伙人或其任何员工在任何时候均不得以自己或其关联方名义收受被投资企业或其关联方的任何形式的利益输送，包括但不限于咨询费、股份赠送或投资入股等。如涉及上述任何形式的利益输送，应全部归入本合伙企业收入账户，但已通过的投资决议同意普通合伙人员工对被投资项目进行跟随投资的除外；</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xml:space="preserve">12. </w:t>
      </w:r>
      <w:r>
        <w:rPr>
          <w:rFonts w:ascii="Simsun" w:hAnsi="Simsun"/>
        </w:rPr>
        <w:t>配合本合伙企业或本合伙企业之授权机构定期和不定期对普通合伙人进行履职评估和合伙企业净值评估；</w:t>
      </w:r>
    </w:p>
    <w:p w:rsidR="00974140" w:rsidRDefault="00974140">
      <w:pPr>
        <w:pStyle w:val="a3"/>
        <w:spacing w:before="0" w:beforeAutospacing="0" w:after="0" w:afterAutospacing="0" w:line="360" w:lineRule="atLeast"/>
        <w:rPr>
          <w:rFonts w:ascii="Simsun" w:hAnsi="Simsun"/>
        </w:rPr>
      </w:pPr>
      <w:r>
        <w:rPr>
          <w:rFonts w:ascii="Simsun" w:hAnsi="Simsun"/>
        </w:rPr>
        <w:t xml:space="preserve">13. </w:t>
      </w:r>
      <w:r>
        <w:rPr>
          <w:rFonts w:ascii="Simsun" w:hAnsi="Simsun"/>
        </w:rPr>
        <w:t>普通合伙人管理本合伙企业后，应确保管理团队核心成员的稳定性和专注性。在完成对本合伙企业的</w:t>
      </w:r>
      <w:r>
        <w:rPr>
          <w:rFonts w:ascii="Simsun" w:hAnsi="Simsun"/>
        </w:rPr>
        <w:t>70%</w:t>
      </w:r>
      <w:r>
        <w:rPr>
          <w:rFonts w:ascii="Simsun" w:hAnsi="Simsun"/>
        </w:rPr>
        <w:t>资金投资之前，普通合伙人及其管理团队核心成员不得参与募集或管理其他投资基金；</w:t>
      </w:r>
    </w:p>
    <w:p w:rsidR="00974140" w:rsidRDefault="00974140">
      <w:pPr>
        <w:pStyle w:val="a3"/>
        <w:spacing w:before="0" w:beforeAutospacing="0" w:after="0" w:afterAutospacing="0" w:line="360" w:lineRule="atLeast"/>
        <w:rPr>
          <w:rFonts w:ascii="Simsun" w:hAnsi="Simsun"/>
        </w:rPr>
      </w:pPr>
      <w:r>
        <w:rPr>
          <w:rFonts w:ascii="Simsun" w:hAnsi="Simsun"/>
        </w:rPr>
        <w:t xml:space="preserve">14. </w:t>
      </w:r>
      <w:r>
        <w:rPr>
          <w:rFonts w:ascii="Simsun" w:hAnsi="Simsun"/>
        </w:rPr>
        <w:t>当合伙企业的利益受到损害，有限合伙人按照法律规定为合伙企业的利益以自己的名义提起诉讼或仲裁时，普通合伙人应提供协助（包括但不限于提供合伙企业登记文件、涉案相关协议及涉案对方付款记录、催款通知等往来文件）；</w:t>
      </w:r>
    </w:p>
    <w:p w:rsidR="00974140" w:rsidRDefault="00974140">
      <w:pPr>
        <w:pStyle w:val="a3"/>
        <w:spacing w:before="0" w:beforeAutospacing="0" w:after="0" w:afterAutospacing="0" w:line="360" w:lineRule="atLeast"/>
        <w:rPr>
          <w:rFonts w:ascii="Simsun" w:hAnsi="Simsun"/>
        </w:rPr>
      </w:pPr>
      <w:r>
        <w:rPr>
          <w:rFonts w:ascii="Simsun" w:hAnsi="Simsun"/>
        </w:rPr>
        <w:t xml:space="preserve">15. </w:t>
      </w:r>
      <w:r>
        <w:rPr>
          <w:rFonts w:ascii="Simsun" w:hAnsi="Simsun"/>
        </w:rPr>
        <w:t>法律法规及本协议规定的其他义务。</w:t>
      </w:r>
    </w:p>
    <w:p w:rsidR="00974140" w:rsidRDefault="00974140">
      <w:pPr>
        <w:pStyle w:val="a3"/>
        <w:spacing w:before="0" w:beforeAutospacing="0" w:after="0" w:afterAutospacing="0" w:line="360" w:lineRule="atLeast"/>
        <w:rPr>
          <w:rFonts w:ascii="Simsun" w:hAnsi="Simsun"/>
          <w:b/>
          <w:bCs/>
        </w:rPr>
      </w:pPr>
      <w:r>
        <w:rPr>
          <w:rFonts w:ascii="Simsun" w:hAnsi="Simsun"/>
          <w:b/>
          <w:bCs/>
        </w:rPr>
        <w:t>第二十五条</w:t>
      </w:r>
      <w:r>
        <w:rPr>
          <w:rFonts w:ascii="Simsun" w:hAnsi="Simsun"/>
          <w:b/>
          <w:bCs/>
        </w:rPr>
        <w:t xml:space="preserve"> </w:t>
      </w:r>
      <w:r>
        <w:rPr>
          <w:rFonts w:ascii="Simsun" w:hAnsi="Simsun"/>
          <w:b/>
          <w:bCs/>
        </w:rPr>
        <w:t>普通合伙人的陈述和保证</w:t>
      </w:r>
    </w:p>
    <w:p w:rsidR="00974140" w:rsidRDefault="00974140">
      <w:pPr>
        <w:pStyle w:val="a3"/>
        <w:spacing w:before="0" w:beforeAutospacing="0" w:after="0" w:afterAutospacing="0" w:line="360" w:lineRule="atLeast"/>
        <w:rPr>
          <w:rFonts w:ascii="Simsun" w:hAnsi="Simsun"/>
        </w:rPr>
      </w:pPr>
      <w:r>
        <w:rPr>
          <w:rFonts w:ascii="Simsun" w:hAnsi="Simsun"/>
        </w:rPr>
        <w:t>普通合伙人在此向有限合伙人陈述和保证：</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普通合伙人为依照中国法律成立并有效存续的有限责任公司，普通合伙人及其授权代表已经取得签订本协议和履行本协议项下义务所需的全部授权和批准手续；</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普通合伙人签订和履行本协议项下的义务不会违反其营业执照、公司章程或其他类似组织性文件的规定，不会违反任何法律、法规、规章或任何政府授权或批准，也不会违反其作为当事人一方的其他任何协议或合同；</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普通合伙人此前向有限合伙人提供或披露的文件或信息中没有对有限合伙人认缴本合伙企业出资有重大影响之事实的不实陈述；</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普通合伙人已仔细阅读并完全理解本协议条款之确切含义，不存在任何误解；</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截至本协议签署之日，普通合伙人并未涉及会对本协议所述任何事项或其他各方造成重大不利影响的任何事项；</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普通合伙人向其他各方交付的所有资料均是真实、准确和完整的，不存在任何误导性陈述；</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普通合伙人违反上述陈述和保证内容给合伙企业造成损失的，有限合伙人有权要求其承担违约责任。</w:t>
      </w:r>
    </w:p>
    <w:p w:rsidR="00974140" w:rsidRDefault="00974140">
      <w:pPr>
        <w:pStyle w:val="a3"/>
        <w:spacing w:before="0" w:beforeAutospacing="0" w:after="0" w:afterAutospacing="0" w:line="360" w:lineRule="atLeast"/>
        <w:rPr>
          <w:rFonts w:ascii="Simsun" w:hAnsi="Simsun"/>
          <w:b/>
          <w:bCs/>
        </w:rPr>
      </w:pPr>
      <w:r>
        <w:rPr>
          <w:rFonts w:ascii="Simsun" w:hAnsi="Simsun"/>
          <w:b/>
          <w:bCs/>
        </w:rPr>
        <w:t>第二十六条</w:t>
      </w:r>
      <w:r>
        <w:rPr>
          <w:rFonts w:ascii="Simsun" w:hAnsi="Simsun"/>
          <w:b/>
          <w:bCs/>
        </w:rPr>
        <w:t xml:space="preserve"> </w:t>
      </w:r>
      <w:r>
        <w:rPr>
          <w:rFonts w:ascii="Simsun" w:hAnsi="Simsun"/>
          <w:b/>
          <w:bCs/>
        </w:rPr>
        <w:t>普通合伙人责任的限制</w:t>
      </w:r>
    </w:p>
    <w:p w:rsidR="00974140" w:rsidRDefault="00974140">
      <w:pPr>
        <w:pStyle w:val="a3"/>
        <w:spacing w:before="0" w:beforeAutospacing="0" w:after="0" w:afterAutospacing="0" w:line="360" w:lineRule="atLeast"/>
        <w:rPr>
          <w:rFonts w:ascii="Simsun" w:hAnsi="Simsun"/>
        </w:rPr>
      </w:pPr>
      <w:r>
        <w:rPr>
          <w:rFonts w:ascii="Simsun" w:hAnsi="Simsun"/>
        </w:rPr>
        <w:t>普通合伙人及其关联方不应被要求返还任何有限合伙人的出资本金，亦不对有限合伙人承诺投资收益保底；所有本金返还及总投资收益均应源自本合伙企业的可用资产。</w:t>
      </w:r>
    </w:p>
    <w:p w:rsidR="00974140" w:rsidRDefault="00974140">
      <w:pPr>
        <w:pStyle w:val="a3"/>
        <w:spacing w:before="0" w:beforeAutospacing="0" w:after="0" w:afterAutospacing="0" w:line="360" w:lineRule="atLeast"/>
        <w:rPr>
          <w:rFonts w:ascii="Simsun" w:hAnsi="Simsun"/>
          <w:b/>
          <w:bCs/>
        </w:rPr>
      </w:pPr>
      <w:r>
        <w:rPr>
          <w:rFonts w:ascii="Simsun" w:hAnsi="Simsun"/>
          <w:b/>
          <w:bCs/>
        </w:rPr>
        <w:t>第二十七条</w:t>
      </w:r>
      <w:r>
        <w:rPr>
          <w:rFonts w:ascii="Simsun" w:hAnsi="Simsun"/>
          <w:b/>
          <w:bCs/>
        </w:rPr>
        <w:t xml:space="preserve"> </w:t>
      </w:r>
      <w:r>
        <w:rPr>
          <w:rFonts w:ascii="Simsun" w:hAnsi="Simsun"/>
          <w:b/>
          <w:bCs/>
        </w:rPr>
        <w:t>普通合伙人的违约处理</w:t>
      </w:r>
    </w:p>
    <w:p w:rsidR="00974140" w:rsidRDefault="00974140">
      <w:pPr>
        <w:pStyle w:val="a3"/>
        <w:spacing w:before="0" w:beforeAutospacing="0" w:after="0" w:afterAutospacing="0" w:line="360" w:lineRule="atLeast"/>
        <w:rPr>
          <w:rFonts w:ascii="Simsun" w:hAnsi="Simsun"/>
        </w:rPr>
      </w:pPr>
      <w:r>
        <w:rPr>
          <w:rFonts w:ascii="Simsun" w:hAnsi="Simsun"/>
        </w:rPr>
        <w:t>普通合伙人应基于诚实信用原则为本合伙企业谋求最大利益，本着勤勉尽责和谨慎的要求执行合伙企业事务。若因普通合伙人的故意或重大过失，致使合伙企业受到损害或承担债务、责任的，普通合伙人应承担赔偿责任。</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第六章</w:t>
      </w:r>
      <w:r>
        <w:rPr>
          <w:rFonts w:ascii="Simsun" w:hAnsi="Simsun"/>
          <w:sz w:val="28"/>
          <w:szCs w:val="28"/>
        </w:rPr>
        <w:t xml:space="preserve"> </w:t>
      </w:r>
      <w:r>
        <w:rPr>
          <w:rFonts w:ascii="Simsun" w:hAnsi="Simsun"/>
          <w:sz w:val="28"/>
          <w:szCs w:val="28"/>
        </w:rPr>
        <w:t>有限合伙人</w:t>
      </w:r>
      <w:r>
        <w:rPr>
          <w:rFonts w:ascii="Simsun" w:hAnsi="Simsun"/>
          <w:sz w:val="28"/>
          <w:szCs w:val="28"/>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lastRenderedPageBreak/>
        <w:t>第二十八条</w:t>
      </w:r>
      <w:r>
        <w:rPr>
          <w:rFonts w:ascii="Simsun" w:hAnsi="Simsun"/>
          <w:b/>
          <w:bCs/>
        </w:rPr>
        <w:t xml:space="preserve"> </w:t>
      </w:r>
      <w:r>
        <w:rPr>
          <w:rFonts w:ascii="Simsun" w:hAnsi="Simsun"/>
          <w:b/>
          <w:bCs/>
        </w:rPr>
        <w:t>有限责任</w:t>
      </w:r>
    </w:p>
    <w:p w:rsidR="00974140" w:rsidRDefault="00974140">
      <w:pPr>
        <w:pStyle w:val="a3"/>
        <w:spacing w:before="0" w:beforeAutospacing="0" w:after="0" w:afterAutospacing="0" w:line="360" w:lineRule="atLeast"/>
        <w:rPr>
          <w:rFonts w:ascii="Simsun" w:hAnsi="Simsun"/>
        </w:rPr>
      </w:pPr>
      <w:r>
        <w:rPr>
          <w:rFonts w:ascii="Simsun" w:hAnsi="Simsun"/>
        </w:rPr>
        <w:t>有限合伙人以其认缴的出资额为限对本合伙企业债务承担责任。</w:t>
      </w:r>
    </w:p>
    <w:p w:rsidR="00974140" w:rsidRDefault="00974140">
      <w:pPr>
        <w:pStyle w:val="a3"/>
        <w:spacing w:before="0" w:beforeAutospacing="0" w:after="0" w:afterAutospacing="0" w:line="360" w:lineRule="atLeast"/>
        <w:rPr>
          <w:rFonts w:ascii="Simsun" w:hAnsi="Simsun"/>
          <w:b/>
          <w:bCs/>
        </w:rPr>
      </w:pPr>
      <w:r>
        <w:rPr>
          <w:rFonts w:ascii="Simsun" w:hAnsi="Simsun"/>
          <w:b/>
          <w:bCs/>
        </w:rPr>
        <w:t>第二十九条</w:t>
      </w:r>
      <w:r>
        <w:rPr>
          <w:rFonts w:ascii="Simsun" w:hAnsi="Simsun"/>
          <w:b/>
          <w:bCs/>
        </w:rPr>
        <w:t xml:space="preserve"> </w:t>
      </w:r>
      <w:r>
        <w:rPr>
          <w:rFonts w:ascii="Simsun" w:hAnsi="Simsun"/>
          <w:b/>
          <w:bCs/>
        </w:rPr>
        <w:t>有限合伙人的权利</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按本协议约定，决定普通合伙人的更换、性质转变或除名；</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按本协议约定，决定合伙人入伙、退伙、除名；</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监督普通合伙人对合伙事务的执行情况；</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对本合伙企业的经营管理提出建议；</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参与选择承办合伙企业审计业务的会计师事务所；</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有权了解本合伙企业的经营情况和投资项目状况，对合伙企业财务状况进行监督，有权查阅本合伙企业会计账簿等财务资料、其他相关经营资料以及其他专业中介机构出具的报告或意见，获取经审计的合伙企业财务会计报告；</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听取或审阅普通合伙人提报的本合伙企业年度报告及半年度报告，并要求普通合伙人就其该等报告做出解释；</w:t>
      </w:r>
    </w:p>
    <w:p w:rsidR="00974140" w:rsidRDefault="00974140">
      <w:pPr>
        <w:pStyle w:val="a3"/>
        <w:spacing w:before="0" w:beforeAutospacing="0" w:after="0" w:afterAutospacing="0" w:line="360" w:lineRule="atLeast"/>
        <w:rPr>
          <w:rFonts w:ascii="Simsun" w:hAnsi="Simsun"/>
        </w:rPr>
      </w:pPr>
      <w:r>
        <w:rPr>
          <w:rFonts w:ascii="Simsun" w:hAnsi="Simsun"/>
        </w:rPr>
        <w:t xml:space="preserve">8. </w:t>
      </w:r>
      <w:r>
        <w:rPr>
          <w:rFonts w:ascii="Simsun" w:hAnsi="Simsun"/>
        </w:rPr>
        <w:t>依法请求召开、参加或委派代理人参加合伙人大会（在普通合伙人怠于履行职责时，根据本协议自行召集和主持合伙人大会），并行使相应的表决权；</w:t>
      </w:r>
    </w:p>
    <w:p w:rsidR="00974140" w:rsidRDefault="00974140">
      <w:pPr>
        <w:pStyle w:val="a3"/>
        <w:spacing w:before="0" w:beforeAutospacing="0" w:after="0" w:afterAutospacing="0" w:line="360" w:lineRule="atLeast"/>
        <w:rPr>
          <w:rFonts w:ascii="Simsun" w:hAnsi="Simsun"/>
        </w:rPr>
      </w:pPr>
      <w:r>
        <w:rPr>
          <w:rFonts w:ascii="Simsun" w:hAnsi="Simsun"/>
        </w:rPr>
        <w:t xml:space="preserve">9. </w:t>
      </w:r>
      <w:r>
        <w:rPr>
          <w:rFonts w:ascii="Simsun" w:hAnsi="Simsun"/>
        </w:rPr>
        <w:t>在事先告知普通合伙人和遵守本协议相关规定的前提下，可以自营或与他人合作经营与本合伙企业相竞争的业务；</w:t>
      </w:r>
    </w:p>
    <w:p w:rsidR="00974140" w:rsidRDefault="00974140">
      <w:pPr>
        <w:pStyle w:val="a3"/>
        <w:spacing w:before="0" w:beforeAutospacing="0" w:after="0" w:afterAutospacing="0" w:line="360" w:lineRule="atLeast"/>
        <w:rPr>
          <w:rFonts w:ascii="Simsun" w:hAnsi="Simsun"/>
        </w:rPr>
      </w:pPr>
      <w:r>
        <w:rPr>
          <w:rFonts w:ascii="Simsun" w:hAnsi="Simsun"/>
        </w:rPr>
        <w:t xml:space="preserve">10. </w:t>
      </w:r>
      <w:r>
        <w:rPr>
          <w:rFonts w:ascii="Simsun" w:hAnsi="Simsun"/>
        </w:rPr>
        <w:t>依照法律法规及本协议规定转让其在本合伙企业中的财产份额；对其他有限合伙人拟转让的在本合伙企业中的财产份额或当本协议规定的其他情形出现时，享有优先购买权；</w:t>
      </w:r>
    </w:p>
    <w:p w:rsidR="00974140" w:rsidRDefault="00974140">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在本合伙企业中的利益受到侵害时，有权向有责任的合伙人主张权利或提起诉讼；</w:t>
      </w:r>
    </w:p>
    <w:p w:rsidR="00974140" w:rsidRDefault="00974140">
      <w:pPr>
        <w:pStyle w:val="a3"/>
        <w:spacing w:before="0" w:beforeAutospacing="0" w:after="0" w:afterAutospacing="0" w:line="360" w:lineRule="atLeast"/>
        <w:rPr>
          <w:rFonts w:ascii="Simsun" w:hAnsi="Simsun"/>
        </w:rPr>
      </w:pPr>
      <w:r>
        <w:rPr>
          <w:rFonts w:ascii="Simsun" w:hAnsi="Simsun"/>
        </w:rPr>
        <w:t xml:space="preserve">12. </w:t>
      </w:r>
      <w:r>
        <w:rPr>
          <w:rFonts w:ascii="Simsun" w:hAnsi="Simsun"/>
        </w:rPr>
        <w:t>普通合伙人怠于行使权利时，有权督促其行使权利或为本合伙企业的利益以自己的名义提起诉讼；</w:t>
      </w:r>
    </w:p>
    <w:p w:rsidR="00974140" w:rsidRDefault="00974140">
      <w:pPr>
        <w:pStyle w:val="a3"/>
        <w:spacing w:before="0" w:beforeAutospacing="0" w:after="0" w:afterAutospacing="0" w:line="360" w:lineRule="atLeast"/>
        <w:rPr>
          <w:rFonts w:ascii="Simsun" w:hAnsi="Simsun"/>
        </w:rPr>
      </w:pPr>
      <w:r>
        <w:rPr>
          <w:rFonts w:ascii="Simsun" w:hAnsi="Simsun"/>
        </w:rPr>
        <w:t xml:space="preserve">13. </w:t>
      </w:r>
      <w:r>
        <w:rPr>
          <w:rFonts w:ascii="Simsun" w:hAnsi="Simsun"/>
        </w:rPr>
        <w:t>按照本合伙协议约定享有合伙利益的分配权；</w:t>
      </w:r>
    </w:p>
    <w:p w:rsidR="00974140" w:rsidRDefault="00974140">
      <w:pPr>
        <w:pStyle w:val="a3"/>
        <w:spacing w:before="0" w:beforeAutospacing="0" w:after="0" w:afterAutospacing="0" w:line="360" w:lineRule="atLeast"/>
        <w:rPr>
          <w:rFonts w:ascii="Simsun" w:hAnsi="Simsun"/>
        </w:rPr>
      </w:pPr>
      <w:r>
        <w:rPr>
          <w:rFonts w:ascii="Simsun" w:hAnsi="Simsun"/>
        </w:rPr>
        <w:t xml:space="preserve">14. </w:t>
      </w:r>
      <w:r>
        <w:rPr>
          <w:rFonts w:ascii="Simsun" w:hAnsi="Simsun"/>
        </w:rPr>
        <w:t>本合伙企业清算时，按本协议约定参与本合伙企业剩余财产的分配；</w:t>
      </w:r>
    </w:p>
    <w:p w:rsidR="00974140" w:rsidRDefault="00974140">
      <w:pPr>
        <w:pStyle w:val="a3"/>
        <w:spacing w:before="0" w:beforeAutospacing="0" w:after="0" w:afterAutospacing="0" w:line="360" w:lineRule="atLeast"/>
        <w:rPr>
          <w:rFonts w:ascii="Simsun" w:hAnsi="Simsun"/>
        </w:rPr>
      </w:pPr>
      <w:r>
        <w:rPr>
          <w:rFonts w:ascii="Simsun" w:hAnsi="Simsun"/>
        </w:rPr>
        <w:t xml:space="preserve">15. </w:t>
      </w:r>
      <w:r>
        <w:rPr>
          <w:rFonts w:ascii="Simsun" w:hAnsi="Simsun"/>
        </w:rPr>
        <w:t>对其他有限合伙人与本合伙企业之间发生的关联交易行使表决权；</w:t>
      </w:r>
    </w:p>
    <w:p w:rsidR="00974140" w:rsidRDefault="00974140">
      <w:pPr>
        <w:pStyle w:val="a3"/>
        <w:spacing w:before="0" w:beforeAutospacing="0" w:after="0" w:afterAutospacing="0" w:line="360" w:lineRule="atLeast"/>
        <w:rPr>
          <w:rFonts w:ascii="Simsun" w:hAnsi="Simsun"/>
        </w:rPr>
      </w:pPr>
      <w:r>
        <w:rPr>
          <w:rFonts w:ascii="Simsun" w:hAnsi="Simsun"/>
        </w:rPr>
        <w:t xml:space="preserve">16. </w:t>
      </w:r>
      <w:r>
        <w:rPr>
          <w:rFonts w:ascii="Simsun" w:hAnsi="Simsun"/>
        </w:rPr>
        <w:t>法律法规及本协议规定的其他权利。</w:t>
      </w:r>
    </w:p>
    <w:p w:rsidR="00974140" w:rsidRDefault="00974140">
      <w:pPr>
        <w:pStyle w:val="a3"/>
        <w:spacing w:before="0" w:beforeAutospacing="0" w:after="0" w:afterAutospacing="0" w:line="360" w:lineRule="atLeast"/>
        <w:rPr>
          <w:rFonts w:ascii="Simsun" w:hAnsi="Simsun"/>
          <w:b/>
          <w:bCs/>
        </w:rPr>
      </w:pPr>
      <w:r>
        <w:rPr>
          <w:rFonts w:ascii="Simsun" w:hAnsi="Simsun"/>
          <w:b/>
          <w:bCs/>
        </w:rPr>
        <w:t>第三十条</w:t>
      </w:r>
      <w:r>
        <w:rPr>
          <w:rFonts w:ascii="Simsun" w:hAnsi="Simsun"/>
          <w:b/>
          <w:bCs/>
        </w:rPr>
        <w:t xml:space="preserve"> </w:t>
      </w:r>
      <w:r>
        <w:rPr>
          <w:rFonts w:ascii="Simsun" w:hAnsi="Simsun"/>
          <w:b/>
          <w:bCs/>
        </w:rPr>
        <w:t>有限合伙人的义务</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按本协议有关约定按期缴付出资，遵守出资要求并承担相应的出资责任，同时按照本协议的约定维护合伙企业财产的统一性；</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未经全体合伙人一致同意，不得以其在本合伙企业中的财产份额出质；</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未经全体合伙人一致同意，有限合伙人及其关联方不得与本合伙企业进行交易；</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对本合伙企业中的合伙事务和投资项目等相关事务予以保密；</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除按本协议约定行使相关权利外，不得干预本合伙企业的项目投资与退出决策；</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xml:space="preserve">6. </w:t>
      </w:r>
      <w:r>
        <w:rPr>
          <w:rFonts w:ascii="Simsun" w:hAnsi="Simsun"/>
        </w:rPr>
        <w:t>除非有限合伙人退伙，否则在本合伙企业清算前，不得请求分割合伙企业的财产；</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按照法律法规和本协议规定，在本合伙企业的设立、经营、解散、清算等事宜中需要有限合伙人履行的其他协助、配合等义务；</w:t>
      </w:r>
    </w:p>
    <w:p w:rsidR="00974140" w:rsidRDefault="00974140">
      <w:pPr>
        <w:pStyle w:val="a3"/>
        <w:spacing w:before="0" w:beforeAutospacing="0" w:after="0" w:afterAutospacing="0" w:line="360" w:lineRule="atLeast"/>
        <w:rPr>
          <w:rFonts w:ascii="Simsun" w:hAnsi="Simsun"/>
        </w:rPr>
      </w:pPr>
      <w:r>
        <w:rPr>
          <w:rFonts w:ascii="Simsun" w:hAnsi="Simsun"/>
        </w:rPr>
        <w:t xml:space="preserve">8. </w:t>
      </w:r>
      <w:r>
        <w:rPr>
          <w:rFonts w:ascii="Simsun" w:hAnsi="Simsun"/>
        </w:rPr>
        <w:t>法律法规及本协议规定的其他义务。</w:t>
      </w:r>
    </w:p>
    <w:p w:rsidR="00974140" w:rsidRDefault="00974140">
      <w:pPr>
        <w:pStyle w:val="a3"/>
        <w:spacing w:before="0" w:beforeAutospacing="0" w:after="0" w:afterAutospacing="0" w:line="360" w:lineRule="atLeast"/>
        <w:rPr>
          <w:rFonts w:ascii="Simsun" w:hAnsi="Simsun"/>
          <w:b/>
          <w:bCs/>
        </w:rPr>
      </w:pPr>
      <w:r>
        <w:rPr>
          <w:rFonts w:ascii="Simsun" w:hAnsi="Simsun"/>
          <w:b/>
          <w:bCs/>
        </w:rPr>
        <w:t>第三十一条</w:t>
      </w:r>
      <w:r>
        <w:rPr>
          <w:rFonts w:ascii="Simsun" w:hAnsi="Simsun"/>
          <w:b/>
          <w:bCs/>
        </w:rPr>
        <w:t xml:space="preserve"> </w:t>
      </w:r>
      <w:r>
        <w:rPr>
          <w:rFonts w:ascii="Simsun" w:hAnsi="Simsun"/>
          <w:b/>
          <w:bCs/>
        </w:rPr>
        <w:t>不执行合伙企业事务</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有限合伙人不执行合伙企业事务，不对外代表合伙企业。</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有限合伙人行使本协议规定的任何权利均不应被视为构成有限合伙人参与管理或控制本合伙企业的投资或其他活动，从而引致有限合伙人被认定为根据法律或其他规定需要对本合伙企业之债务承担连带责任的普通合伙人。</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本合伙企业存续期间内，有限合伙人可以自营或者同他人合作经营与本合伙企业相竞争的业务。但对有限合伙人所进行的可能与本合伙企业相竞争的投资活动或有限合伙人向本合伙企业提供商业机会的投资活动，有限合伙人与本合伙企业应按照诚实信用原则对该投资事项进行友好合作、公平协商，充分披露，有限合伙人不得与本合伙企业进行恶意竞争。有限合伙人在遵循上述原则的基础上，可以单独投资或同本合伙企业联合投资。</w:t>
      </w:r>
    </w:p>
    <w:p w:rsidR="00974140" w:rsidRDefault="00974140">
      <w:pPr>
        <w:pStyle w:val="a3"/>
        <w:spacing w:before="0" w:beforeAutospacing="0" w:after="0" w:afterAutospacing="0" w:line="360" w:lineRule="atLeast"/>
        <w:rPr>
          <w:rFonts w:ascii="Simsun" w:hAnsi="Simsun"/>
          <w:b/>
          <w:bCs/>
        </w:rPr>
      </w:pPr>
      <w:r>
        <w:rPr>
          <w:rFonts w:ascii="Simsun" w:hAnsi="Simsun"/>
          <w:b/>
          <w:bCs/>
        </w:rPr>
        <w:t>第三十二条</w:t>
      </w:r>
      <w:r>
        <w:rPr>
          <w:rFonts w:ascii="Simsun" w:hAnsi="Simsun"/>
          <w:b/>
          <w:bCs/>
        </w:rPr>
        <w:t xml:space="preserve"> </w:t>
      </w:r>
      <w:r>
        <w:rPr>
          <w:rFonts w:ascii="Simsun" w:hAnsi="Simsun"/>
          <w:b/>
          <w:bCs/>
        </w:rPr>
        <w:t>有限合伙人的陈述和保证</w:t>
      </w:r>
    </w:p>
    <w:p w:rsidR="00974140" w:rsidRDefault="00974140">
      <w:pPr>
        <w:pStyle w:val="a3"/>
        <w:spacing w:before="0" w:beforeAutospacing="0" w:after="0" w:afterAutospacing="0" w:line="360" w:lineRule="atLeast"/>
        <w:rPr>
          <w:rFonts w:ascii="Simsun" w:hAnsi="Simsun"/>
        </w:rPr>
      </w:pPr>
      <w:r>
        <w:rPr>
          <w:rFonts w:ascii="Simsun" w:hAnsi="Simsun"/>
        </w:rPr>
        <w:t>各有限合伙人分别向普通合伙人和其他有限合伙人承诺和保证如下：</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其系依法成立并有效存续的实体或有完全民事行为能力的自然人；</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其有权签署并履行本协议，其签署并履行本协议不会（</w:t>
      </w:r>
      <w:r>
        <w:rPr>
          <w:rFonts w:ascii="Simsun" w:hAnsi="Simsun"/>
        </w:rPr>
        <w:t>1</w:t>
      </w:r>
      <w:r>
        <w:rPr>
          <w:rFonts w:ascii="Simsun" w:hAnsi="Simsun"/>
        </w:rPr>
        <w:t>）</w:t>
      </w:r>
      <w:r>
        <w:rPr>
          <w:rFonts w:ascii="Simsun" w:hAnsi="Simsun"/>
        </w:rPr>
        <w:t xml:space="preserve"> </w:t>
      </w:r>
      <w:r>
        <w:rPr>
          <w:rFonts w:ascii="Simsun" w:hAnsi="Simsun"/>
        </w:rPr>
        <w:t>违反其须遵守的任何法律、法院判决与仲裁裁决；或（</w:t>
      </w:r>
      <w:r>
        <w:rPr>
          <w:rFonts w:ascii="Simsun" w:hAnsi="Simsun"/>
        </w:rPr>
        <w:t>2</w:t>
      </w:r>
      <w:r>
        <w:rPr>
          <w:rFonts w:ascii="Simsun" w:hAnsi="Simsun"/>
        </w:rPr>
        <w:t>）</w:t>
      </w:r>
      <w:r>
        <w:rPr>
          <w:rFonts w:ascii="Simsun" w:hAnsi="Simsun"/>
        </w:rPr>
        <w:t xml:space="preserve"> </w:t>
      </w:r>
      <w:r>
        <w:rPr>
          <w:rFonts w:ascii="Simsun" w:hAnsi="Simsun"/>
        </w:rPr>
        <w:t>违反其合法成立及有效存续所依据的任何文件（除自然人合伙人外）；或（</w:t>
      </w:r>
      <w:r>
        <w:rPr>
          <w:rFonts w:ascii="Simsun" w:hAnsi="Simsun"/>
        </w:rPr>
        <w:t>3</w:t>
      </w:r>
      <w:r>
        <w:rPr>
          <w:rFonts w:ascii="Simsun" w:hAnsi="Simsun"/>
        </w:rPr>
        <w:t>）</w:t>
      </w:r>
      <w:r>
        <w:rPr>
          <w:rFonts w:ascii="Simsun" w:hAnsi="Simsun"/>
        </w:rPr>
        <w:t xml:space="preserve"> </w:t>
      </w:r>
      <w:r>
        <w:rPr>
          <w:rFonts w:ascii="Simsun" w:hAnsi="Simsun"/>
        </w:rPr>
        <w:t>其作为签约方的任何文件或协议，或对其或其资产具有约束力的任何文件或协议；</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除自然人合伙人外，就签署及履行本协议，其已按其内部程序做出有效决议并获得充分授权，代表其在本协议上签字的人为其合法有效的代表；</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就签署及履行本协议，其已获得所有所需政府部门的批准、登记或备案（如需要）；</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若其签署及履行本协议需获得第三方的同意，其已获得所有该等第三方的书面同意；</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其系根据自己的独立判断决定参与设立合伙企业或对合伙企业进行投资，而非依赖于普通合伙人提供的任何文件及说明（包括对法律风险、投资风险、税费征收、政府优惠政策、预估收益率及其他任何事项的说明）；</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其缴付至本合伙企业的出资来源合法；除已明确披露并经其他合伙人接受的情况外，其系为自己的利益持有合伙权益，该等权益之上不存在委托、信托或代持关系；有限合伙人已明确披露并经其他合伙人接受的该等情况发生变化之前相关有限合伙人须征得其他合伙人同意；</w:t>
      </w:r>
    </w:p>
    <w:p w:rsidR="00974140" w:rsidRDefault="00974140">
      <w:pPr>
        <w:pStyle w:val="a3"/>
        <w:spacing w:before="0" w:beforeAutospacing="0" w:after="0" w:afterAutospacing="0" w:line="360" w:lineRule="atLeast"/>
        <w:rPr>
          <w:rFonts w:ascii="Simsun" w:hAnsi="Simsun"/>
        </w:rPr>
      </w:pPr>
      <w:r>
        <w:rPr>
          <w:rFonts w:ascii="Simsun" w:hAnsi="Simsun"/>
        </w:rPr>
        <w:t xml:space="preserve">8. </w:t>
      </w:r>
      <w:r>
        <w:rPr>
          <w:rFonts w:ascii="Simsun" w:hAnsi="Simsun"/>
        </w:rPr>
        <w:t>其已仔细阅读并完全理解本协议条款之确切含义，不存在任何误解；</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xml:space="preserve">9. </w:t>
      </w:r>
      <w:r>
        <w:rPr>
          <w:rFonts w:ascii="Simsun" w:hAnsi="Simsun"/>
        </w:rPr>
        <w:t>截至本协议签署之日，其并未涉及会对本协议所述任何事项或其他各方造成重大不利影响的任何事项；</w:t>
      </w:r>
    </w:p>
    <w:p w:rsidR="00974140" w:rsidRDefault="00974140">
      <w:pPr>
        <w:pStyle w:val="a3"/>
        <w:spacing w:before="0" w:beforeAutospacing="0" w:after="0" w:afterAutospacing="0" w:line="360" w:lineRule="atLeast"/>
        <w:rPr>
          <w:rFonts w:ascii="Simsun" w:hAnsi="Simsun"/>
        </w:rPr>
      </w:pPr>
      <w:r>
        <w:rPr>
          <w:rFonts w:ascii="Simsun" w:hAnsi="Simsun"/>
        </w:rPr>
        <w:t xml:space="preserve">10. </w:t>
      </w:r>
      <w:r>
        <w:rPr>
          <w:rFonts w:ascii="Simsun" w:hAnsi="Simsun"/>
        </w:rPr>
        <w:t>其向其他各方交付的所有资料均是真实、准确和完整的，不存在任何误导性陈述。</w:t>
      </w:r>
    </w:p>
    <w:p w:rsidR="00974140" w:rsidRDefault="00974140">
      <w:pPr>
        <w:pStyle w:val="a3"/>
        <w:spacing w:before="0" w:beforeAutospacing="0" w:after="0" w:afterAutospacing="0" w:line="360" w:lineRule="atLeast"/>
        <w:rPr>
          <w:rFonts w:ascii="Simsun" w:hAnsi="Simsun"/>
          <w:b/>
          <w:bCs/>
        </w:rPr>
      </w:pPr>
      <w:r>
        <w:rPr>
          <w:rFonts w:ascii="Simsun" w:hAnsi="Simsun"/>
          <w:b/>
          <w:bCs/>
        </w:rPr>
        <w:t>第三十三条</w:t>
      </w:r>
      <w:r>
        <w:rPr>
          <w:rFonts w:ascii="Simsun" w:hAnsi="Simsun"/>
          <w:b/>
          <w:bCs/>
        </w:rPr>
        <w:t xml:space="preserve"> </w:t>
      </w:r>
      <w:r>
        <w:rPr>
          <w:rFonts w:ascii="Simsun" w:hAnsi="Simsun"/>
          <w:b/>
          <w:bCs/>
        </w:rPr>
        <w:t>有限合伙人责任的限制</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本协议所有规定均不构成有限合伙人对合伙企业负有介绍投资的义务，也不构成对有限合伙人其他投资行为的限制。</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有限合伙人在合伙企业财产不足以支付或清偿合伙企业所欠债务时，仅以其认缴出资额为限向第三方承担偿债义务。有限合伙人在其认缴的出资额之外不具有承担向第三方偿还合伙企业债务的义务。</w:t>
      </w:r>
    </w:p>
    <w:p w:rsidR="00974140" w:rsidRDefault="00974140">
      <w:pPr>
        <w:pStyle w:val="a3"/>
        <w:spacing w:before="0" w:beforeAutospacing="0" w:after="0" w:afterAutospacing="0" w:line="360" w:lineRule="atLeast"/>
        <w:rPr>
          <w:rFonts w:ascii="Simsun" w:hAnsi="Simsun"/>
          <w:b/>
          <w:bCs/>
        </w:rPr>
      </w:pPr>
      <w:r>
        <w:rPr>
          <w:rFonts w:ascii="Simsun" w:hAnsi="Simsun"/>
          <w:b/>
          <w:bCs/>
        </w:rPr>
        <w:t>第三十四条</w:t>
      </w:r>
      <w:r>
        <w:rPr>
          <w:rFonts w:ascii="Simsun" w:hAnsi="Simsun"/>
          <w:b/>
          <w:bCs/>
        </w:rPr>
        <w:t xml:space="preserve"> </w:t>
      </w:r>
      <w:r>
        <w:rPr>
          <w:rFonts w:ascii="Simsun" w:hAnsi="Simsun"/>
          <w:b/>
          <w:bCs/>
        </w:rPr>
        <w:t>有限合伙人的违约处理</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有限合伙人未经事先授权或事后追认，以本合伙企业名义与他人进行交易，给本合伙企业或者其他合伙人造成损失的，该有限合伙人应当承担赔偿责任。</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有限合伙人对其在本协议下责任和义务的不履行或不适当履行应向其他合伙人及合伙企业承担责任。</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第七章</w:t>
      </w:r>
      <w:r>
        <w:rPr>
          <w:rFonts w:ascii="Simsun" w:hAnsi="Simsun"/>
          <w:sz w:val="28"/>
          <w:szCs w:val="28"/>
        </w:rPr>
        <w:t xml:space="preserve"> </w:t>
      </w:r>
      <w:r>
        <w:rPr>
          <w:rFonts w:ascii="Simsun" w:hAnsi="Simsun"/>
          <w:sz w:val="28"/>
          <w:szCs w:val="28"/>
        </w:rPr>
        <w:t>合伙人大会和投资决策委员会</w:t>
      </w:r>
      <w:r>
        <w:rPr>
          <w:rFonts w:ascii="Simsun" w:hAnsi="Simsun"/>
          <w:sz w:val="28"/>
          <w:szCs w:val="28"/>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第三十五条</w:t>
      </w:r>
      <w:r>
        <w:rPr>
          <w:rFonts w:ascii="Simsun" w:hAnsi="Simsun"/>
          <w:b/>
          <w:bCs/>
        </w:rPr>
        <w:t xml:space="preserve"> </w:t>
      </w:r>
      <w:r>
        <w:rPr>
          <w:rFonts w:ascii="Simsun" w:hAnsi="Simsun"/>
          <w:b/>
          <w:bCs/>
        </w:rPr>
        <w:t>合伙人大会</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合伙人大会由全体合伙人组成。合伙人为企业或有限责任公司的，应以书面委托形式确定一名代表出席合伙人大会。</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合伙人大会每年至少举行</w:t>
      </w:r>
      <w:r>
        <w:rPr>
          <w:rFonts w:ascii="Simsun" w:hAnsi="Simsun"/>
          <w:u w:val="single"/>
        </w:rPr>
        <w:t>        </w:t>
      </w:r>
      <w:r>
        <w:rPr>
          <w:rFonts w:ascii="Simsun" w:hAnsi="Simsun"/>
        </w:rPr>
        <w:t> </w:t>
      </w:r>
      <w:r>
        <w:rPr>
          <w:rFonts w:ascii="Simsun" w:hAnsi="Simsun"/>
        </w:rPr>
        <w:t>次定期会议。经普通合伙人或代表实缴出资比例</w:t>
      </w:r>
      <w:r>
        <w:rPr>
          <w:rFonts w:ascii="Simsun" w:hAnsi="Simsun"/>
          <w:u w:val="single"/>
        </w:rPr>
        <w:t>        </w:t>
      </w:r>
      <w:r>
        <w:rPr>
          <w:rFonts w:ascii="Simsun" w:hAnsi="Simsun"/>
        </w:rPr>
        <w:t> </w:t>
      </w:r>
      <w:r>
        <w:rPr>
          <w:rFonts w:ascii="Simsun" w:hAnsi="Simsun"/>
        </w:rPr>
        <w:t>以上的其他合伙人提议，可召开临时合伙人大会。</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合伙人大会由普通合伙人召集并主持，如果普通合伙人怠于履行其职责，代表实缴出资比例</w:t>
      </w:r>
      <w:r>
        <w:rPr>
          <w:rFonts w:ascii="Simsun" w:hAnsi="Simsun"/>
          <w:u w:val="single"/>
        </w:rPr>
        <w:t>        </w:t>
      </w:r>
      <w:r>
        <w:rPr>
          <w:rFonts w:ascii="Simsun" w:hAnsi="Simsun"/>
        </w:rPr>
        <w:t> </w:t>
      </w:r>
      <w:r>
        <w:rPr>
          <w:rFonts w:ascii="Simsun" w:hAnsi="Simsun"/>
        </w:rPr>
        <w:t>以上的有限合伙人有权自行召集和主持会议。</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普通合伙人应在定期会议召开的</w:t>
      </w:r>
      <w:r>
        <w:rPr>
          <w:rFonts w:ascii="Simsun" w:hAnsi="Simsun"/>
          <w:u w:val="single"/>
        </w:rPr>
        <w:t>        </w:t>
      </w:r>
      <w:r>
        <w:rPr>
          <w:rFonts w:ascii="Simsun" w:hAnsi="Simsun"/>
        </w:rPr>
        <w:t> </w:t>
      </w:r>
      <w:r>
        <w:rPr>
          <w:rFonts w:ascii="Simsun" w:hAnsi="Simsun"/>
        </w:rPr>
        <w:t>个工作日前通知会议召开的时间、地点及审议事项，通知时须同时提供与审议事项相关的文件及背景资料和信息，提前交给全体合伙人审阅，会议不得讨论未经通知的事项；临时合伙人大会应由会议召集人在会议召开的</w:t>
      </w:r>
      <w:r>
        <w:rPr>
          <w:rFonts w:ascii="Simsun" w:hAnsi="Simsun"/>
          <w:u w:val="single"/>
        </w:rPr>
        <w:t>        </w:t>
      </w:r>
      <w:r>
        <w:rPr>
          <w:rFonts w:ascii="Simsun" w:hAnsi="Simsun"/>
        </w:rPr>
        <w:t> </w:t>
      </w:r>
      <w:r>
        <w:rPr>
          <w:rFonts w:ascii="Simsun" w:hAnsi="Simsun"/>
        </w:rPr>
        <w:t>个工作日前通知上述事项。</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合伙人大会须由全体合伙人共同出席方为有效。合伙人大会由合伙人或其授权代表以现场、电话会议或视频会议等可即时获取会议信息的方式出席，并由合伙人按照实缴出资比例行使表决权。普通合伙人应对会议进行记录，并将会议所作决议制作成书面文件，出席会议的合伙人或其授权代表应在会议记录上签字，对会议所作决议投赞成票的合伙人或其授权代表应在决议文件上签字、盖章。普通合伙人应及时将会议记录及书面决议文件发给以非现场形式出席会议的合伙人，该等合伙人应于收到普通合伙人该等书面文件后</w:t>
      </w:r>
      <w:r>
        <w:rPr>
          <w:rFonts w:ascii="Simsun" w:hAnsi="Simsun"/>
          <w:u w:val="single"/>
        </w:rPr>
        <w:t>        </w:t>
      </w:r>
      <w:r>
        <w:rPr>
          <w:rFonts w:ascii="Simsun" w:hAnsi="Simsun"/>
        </w:rPr>
        <w:t> </w:t>
      </w:r>
      <w:r>
        <w:rPr>
          <w:rFonts w:ascii="Simsun" w:hAnsi="Simsun"/>
        </w:rPr>
        <w:t>个工作日内签字、盖章并将该等文件发回普通合伙人。</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合伙企业的以下事项须经合伙人大会表决：</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w:t>
      </w:r>
      <w:r>
        <w:rPr>
          <w:rFonts w:ascii="Simsun" w:hAnsi="Simsun"/>
        </w:rPr>
        <w:t xml:space="preserve"> </w:t>
      </w:r>
      <w:r>
        <w:rPr>
          <w:rFonts w:ascii="Simsun" w:hAnsi="Simsun"/>
        </w:rPr>
        <w:t>修改或补充本协议；</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本合伙企业名称、经营场所和经营范围的变更；</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更换普通合伙人；</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对普通合伙人提供的服务进行全面审议并据此作出包括但不限于调减、推迟、暂停或终止支付管理费直至更换普通合伙人的相关决议；</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xml:space="preserve"> </w:t>
      </w:r>
      <w:r>
        <w:rPr>
          <w:rFonts w:ascii="Simsun" w:hAnsi="Simsun"/>
        </w:rPr>
        <w:t>决定投委会议事规则；</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w:t>
      </w:r>
      <w:r>
        <w:rPr>
          <w:rFonts w:ascii="Simsun" w:hAnsi="Simsun"/>
        </w:rPr>
        <w:t xml:space="preserve"> </w:t>
      </w:r>
      <w:r>
        <w:rPr>
          <w:rFonts w:ascii="Simsun" w:hAnsi="Simsun"/>
        </w:rPr>
        <w:t>有限合伙人转让或出质其所持有的本合伙企业的财产份额；</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w:t>
      </w:r>
      <w:r>
        <w:rPr>
          <w:rFonts w:ascii="Simsun" w:hAnsi="Simsun"/>
        </w:rPr>
        <w:t xml:space="preserve"> </w:t>
      </w:r>
      <w:r>
        <w:rPr>
          <w:rFonts w:ascii="Simsun" w:hAnsi="Simsun"/>
        </w:rPr>
        <w:t>合伙人增加或减少对本合伙企业的认缴出资；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w:t>
      </w:r>
      <w:r>
        <w:rPr>
          <w:rFonts w:ascii="Simsun" w:hAnsi="Simsun"/>
        </w:rPr>
        <w:t xml:space="preserve"> </w:t>
      </w:r>
      <w:r>
        <w:rPr>
          <w:rFonts w:ascii="Simsun" w:hAnsi="Simsun"/>
        </w:rPr>
        <w:t>合伙人的入伙、退伙、除名和合伙人资格继承事宜；</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w:t>
      </w:r>
      <w:r>
        <w:rPr>
          <w:rFonts w:ascii="Simsun" w:hAnsi="Simsun"/>
        </w:rPr>
        <w:t xml:space="preserve"> </w:t>
      </w:r>
      <w:r>
        <w:rPr>
          <w:rFonts w:ascii="Simsun" w:hAnsi="Simsun"/>
        </w:rPr>
        <w:t>根据本协议决定合伙企业可分配资金的分配；</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w:t>
      </w:r>
      <w:r>
        <w:rPr>
          <w:rFonts w:ascii="Simsun" w:hAnsi="Simsun"/>
        </w:rPr>
        <w:t xml:space="preserve"> </w:t>
      </w:r>
      <w:r>
        <w:rPr>
          <w:rFonts w:ascii="Simsun" w:hAnsi="Simsun"/>
        </w:rPr>
        <w:t>涉及到合伙人与本合伙企业的关联交易（关联交易的当事合伙人须回避，须经其他合伙人一致同意）；</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w:t>
      </w:r>
      <w:r>
        <w:rPr>
          <w:rFonts w:ascii="Simsun" w:hAnsi="Simsun"/>
        </w:rPr>
        <w:t xml:space="preserve"> </w:t>
      </w:r>
      <w:r>
        <w:rPr>
          <w:rFonts w:ascii="Simsun" w:hAnsi="Simsun"/>
        </w:rPr>
        <w:t>合伙人退伙时的财产退还方案；</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w:t>
      </w:r>
      <w:r>
        <w:rPr>
          <w:rFonts w:ascii="Simsun" w:hAnsi="Simsun"/>
        </w:rPr>
        <w:t xml:space="preserve"> </w:t>
      </w:r>
      <w:r>
        <w:rPr>
          <w:rFonts w:ascii="Simsun" w:hAnsi="Simsun"/>
        </w:rPr>
        <w:t>合伙企业的终止或解散；</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13</w:t>
      </w:r>
      <w:r>
        <w:rPr>
          <w:rFonts w:ascii="Simsun" w:hAnsi="Simsun"/>
        </w:rPr>
        <w:t>）</w:t>
      </w:r>
      <w:r>
        <w:rPr>
          <w:rFonts w:ascii="Simsun" w:hAnsi="Simsun"/>
        </w:rPr>
        <w:t xml:space="preserve"> </w:t>
      </w:r>
      <w:r>
        <w:rPr>
          <w:rFonts w:ascii="Simsun" w:hAnsi="Simsun"/>
        </w:rPr>
        <w:t>购买或处分已有和通过合法程序购买的投资性资产（指对外股权投资形成的资产）和流动资金之外的其他价值超过</w:t>
      </w:r>
      <w:r>
        <w:rPr>
          <w:rFonts w:ascii="Simsun" w:hAnsi="Simsun"/>
        </w:rPr>
        <w:t>50</w:t>
      </w:r>
      <w:r>
        <w:rPr>
          <w:rFonts w:ascii="Simsun" w:hAnsi="Simsun"/>
        </w:rPr>
        <w:t>万元人民币的资产（该权利可授权普通合伙人行使）；</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w:t>
      </w:r>
      <w:r>
        <w:rPr>
          <w:rFonts w:ascii="Simsun" w:hAnsi="Simsun"/>
        </w:rPr>
        <w:t xml:space="preserve"> </w:t>
      </w:r>
      <w:r>
        <w:rPr>
          <w:rFonts w:ascii="Simsun" w:hAnsi="Simsun"/>
        </w:rPr>
        <w:t>审议通过合伙企业年度报告；</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15</w:t>
      </w:r>
      <w:r>
        <w:rPr>
          <w:rFonts w:ascii="Simsun" w:hAnsi="Simsun"/>
        </w:rPr>
        <w:t>）</w:t>
      </w:r>
      <w:r>
        <w:rPr>
          <w:rFonts w:ascii="Simsun" w:hAnsi="Simsun"/>
        </w:rPr>
        <w:t xml:space="preserve"> </w:t>
      </w:r>
      <w:r>
        <w:rPr>
          <w:rFonts w:ascii="Simsun" w:hAnsi="Simsun"/>
        </w:rPr>
        <w:t>批准本合伙企业的清算报告；</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16</w:t>
      </w:r>
      <w:r>
        <w:rPr>
          <w:rFonts w:ascii="Simsun" w:hAnsi="Simsun"/>
        </w:rPr>
        <w:t>）</w:t>
      </w:r>
      <w:r>
        <w:rPr>
          <w:rFonts w:ascii="Simsun" w:hAnsi="Simsun"/>
        </w:rPr>
        <w:t xml:space="preserve"> </w:t>
      </w:r>
      <w:r>
        <w:rPr>
          <w:rFonts w:ascii="Simsun" w:hAnsi="Simsun"/>
        </w:rPr>
        <w:t>合伙企业存续期的延长，包括延长投资期或回收期；</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17</w:t>
      </w:r>
      <w:r>
        <w:rPr>
          <w:rFonts w:ascii="Simsun" w:hAnsi="Simsun"/>
        </w:rPr>
        <w:t>）</w:t>
      </w:r>
      <w:r>
        <w:rPr>
          <w:rFonts w:ascii="Simsun" w:hAnsi="Simsun"/>
        </w:rPr>
        <w:t xml:space="preserve"> </w:t>
      </w:r>
      <w:r>
        <w:rPr>
          <w:rFonts w:ascii="Simsun" w:hAnsi="Simsun"/>
        </w:rPr>
        <w:t>聘请或更换托管银行；</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18</w:t>
      </w:r>
      <w:r>
        <w:rPr>
          <w:rFonts w:ascii="Simsun" w:hAnsi="Simsun"/>
        </w:rPr>
        <w:t>）</w:t>
      </w:r>
      <w:r>
        <w:rPr>
          <w:rFonts w:ascii="Simsun" w:hAnsi="Simsun"/>
        </w:rPr>
        <w:t xml:space="preserve"> </w:t>
      </w:r>
      <w:r>
        <w:rPr>
          <w:rFonts w:ascii="Simsun" w:hAnsi="Simsun"/>
        </w:rPr>
        <w:t>聘任或解聘承办本合伙企业审计业务的会计师事务所；</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19</w:t>
      </w:r>
      <w:r>
        <w:rPr>
          <w:rFonts w:ascii="Simsun" w:hAnsi="Simsun"/>
        </w:rPr>
        <w:t>）</w:t>
      </w:r>
      <w:r>
        <w:rPr>
          <w:rFonts w:ascii="Simsun" w:hAnsi="Simsun"/>
        </w:rPr>
        <w:t xml:space="preserve"> </w:t>
      </w:r>
      <w:r>
        <w:rPr>
          <w:rFonts w:ascii="Simsun" w:hAnsi="Simsun"/>
        </w:rPr>
        <w:t>处分合伙企业的不动产；</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20</w:t>
      </w:r>
      <w:r>
        <w:rPr>
          <w:rFonts w:ascii="Simsun" w:hAnsi="Simsun"/>
        </w:rPr>
        <w:t>）</w:t>
      </w:r>
      <w:r>
        <w:rPr>
          <w:rFonts w:ascii="Simsun" w:hAnsi="Simsun"/>
        </w:rPr>
        <w:t xml:space="preserve"> </w:t>
      </w:r>
      <w:r>
        <w:rPr>
          <w:rFonts w:ascii="Simsun" w:hAnsi="Simsun"/>
        </w:rPr>
        <w:t>本合伙企业进行分配、退伙或清算时，选择对本合伙企业持有资产（含持有的未变现股权资产）的价值评估方式和进行评估的中介机构；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21</w:t>
      </w:r>
      <w:r>
        <w:rPr>
          <w:rFonts w:ascii="Simsun" w:hAnsi="Simsun"/>
        </w:rPr>
        <w:t>）</w:t>
      </w:r>
      <w:r>
        <w:rPr>
          <w:rFonts w:ascii="Simsun" w:hAnsi="Simsun"/>
        </w:rPr>
        <w:t xml:space="preserve"> </w:t>
      </w:r>
      <w:r>
        <w:rPr>
          <w:rFonts w:ascii="Simsun" w:hAnsi="Simsun"/>
        </w:rPr>
        <w:t>普通合伙人认为需由合伙人大会决议的事项；</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22</w:t>
      </w:r>
      <w:r>
        <w:rPr>
          <w:rFonts w:ascii="Simsun" w:hAnsi="Simsun"/>
        </w:rPr>
        <w:t>）</w:t>
      </w:r>
      <w:r>
        <w:rPr>
          <w:rFonts w:ascii="Simsun" w:hAnsi="Simsun"/>
        </w:rPr>
        <w:t xml:space="preserve"> </w:t>
      </w:r>
      <w:r>
        <w:rPr>
          <w:rFonts w:ascii="Simsun" w:hAnsi="Simsun"/>
        </w:rPr>
        <w:t>相关法律法规和本协议规定应当由合伙人大会决定的其他事项。</w:t>
      </w:r>
    </w:p>
    <w:p w:rsidR="00974140" w:rsidRDefault="00974140">
      <w:pPr>
        <w:pStyle w:val="a3"/>
        <w:spacing w:before="0" w:beforeAutospacing="0" w:after="0" w:afterAutospacing="0" w:line="360" w:lineRule="atLeast"/>
        <w:rPr>
          <w:rFonts w:ascii="Simsun" w:hAnsi="Simsun"/>
        </w:rPr>
      </w:pPr>
      <w:r>
        <w:rPr>
          <w:rFonts w:ascii="Simsun" w:hAnsi="Simsun"/>
        </w:rPr>
        <w:t>上述第</w:t>
      </w:r>
      <w:r>
        <w:rPr>
          <w:rFonts w:ascii="Simsun" w:hAnsi="Simsun"/>
          <w:u w:val="single"/>
        </w:rPr>
        <w:t>        </w:t>
      </w:r>
      <w:r>
        <w:rPr>
          <w:rFonts w:ascii="Simsun" w:hAnsi="Simsun"/>
        </w:rPr>
        <w:t> </w:t>
      </w:r>
      <w:r>
        <w:rPr>
          <w:rFonts w:ascii="Simsun" w:hAnsi="Simsun"/>
        </w:rPr>
        <w:t>项的表决须经全体合伙人一致同意方可通过；其余各项的表决须经代表实缴出资比例</w:t>
      </w:r>
      <w:r>
        <w:rPr>
          <w:rFonts w:ascii="Simsun" w:hAnsi="Simsun"/>
          <w:u w:val="single"/>
        </w:rPr>
        <w:t>        </w:t>
      </w:r>
      <w:r>
        <w:rPr>
          <w:rFonts w:ascii="Simsun" w:hAnsi="Simsun"/>
        </w:rPr>
        <w:t> </w:t>
      </w:r>
      <w:r>
        <w:rPr>
          <w:rFonts w:ascii="Simsun" w:hAnsi="Simsun"/>
        </w:rPr>
        <w:t>分之</w:t>
      </w:r>
      <w:r>
        <w:rPr>
          <w:rFonts w:ascii="Simsun" w:hAnsi="Simsun"/>
          <w:u w:val="single"/>
        </w:rPr>
        <w:t>        </w:t>
      </w:r>
      <w:r>
        <w:rPr>
          <w:rFonts w:ascii="Simsun" w:hAnsi="Simsun"/>
        </w:rPr>
        <w:t> </w:t>
      </w:r>
      <w:r>
        <w:rPr>
          <w:rFonts w:ascii="Simsun" w:hAnsi="Simsun"/>
        </w:rPr>
        <w:t>及以上的合伙人同意方可通过。</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对上述须经合伙人大会表决事项全体合伙人以书面形式表示同意的，可以不召开合伙人大会，直接做出合伙人决议，并由全体合伙人签名、盖章。</w:t>
      </w:r>
    </w:p>
    <w:p w:rsidR="00974140" w:rsidRDefault="00974140">
      <w:pPr>
        <w:pStyle w:val="a3"/>
        <w:spacing w:before="0" w:beforeAutospacing="0" w:after="0" w:afterAutospacing="0" w:line="360" w:lineRule="atLeast"/>
        <w:rPr>
          <w:rFonts w:ascii="Simsun" w:hAnsi="Simsun"/>
          <w:b/>
          <w:bCs/>
        </w:rPr>
      </w:pPr>
      <w:r>
        <w:rPr>
          <w:rFonts w:ascii="Simsun" w:hAnsi="Simsun"/>
          <w:b/>
          <w:bCs/>
        </w:rPr>
        <w:t>第三十六条</w:t>
      </w:r>
      <w:r>
        <w:rPr>
          <w:rFonts w:ascii="Simsun" w:hAnsi="Simsun"/>
          <w:b/>
          <w:bCs/>
        </w:rPr>
        <w:t xml:space="preserve"> </w:t>
      </w:r>
      <w:r>
        <w:rPr>
          <w:rFonts w:ascii="Simsun" w:hAnsi="Simsun"/>
          <w:b/>
          <w:bCs/>
        </w:rPr>
        <w:t>投资决策委员会</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普通合伙人设立投资决策委员会（</w:t>
      </w:r>
      <w:r>
        <w:rPr>
          <w:rFonts w:ascii="Simsun" w:hAnsi="Simsun"/>
        </w:rPr>
        <w:t>“</w:t>
      </w:r>
      <w:r>
        <w:rPr>
          <w:rFonts w:ascii="Simsun" w:hAnsi="Simsun"/>
        </w:rPr>
        <w:t>投委会</w:t>
      </w:r>
      <w:r>
        <w:rPr>
          <w:rFonts w:ascii="Simsun" w:hAnsi="Simsun"/>
        </w:rPr>
        <w:t>”</w:t>
      </w:r>
      <w:r>
        <w:rPr>
          <w:rFonts w:ascii="Simsun" w:hAnsi="Simsun"/>
        </w:rPr>
        <w:t>），投委会为合伙企业投资决策机构。</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投委会的职权范围包括：</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）审议决策合伙企业的对外投资；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）审议决策合伙企业的投资退出；</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）审议决策与合伙企业对外投资相关协议；</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4</w:t>
      </w:r>
      <w:r>
        <w:rPr>
          <w:rFonts w:ascii="Simsun" w:hAnsi="Simsun"/>
        </w:rPr>
        <w:t>）修改合伙企业的投资协议及补充协议；</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）讨论普通合伙人认为应当征询投资决策委员会意见的其他事项；</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）本协议或合伙人大会授予的其他职权。</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投资决策委员会的组成</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）投委会由</w:t>
      </w:r>
      <w:r>
        <w:rPr>
          <w:rFonts w:ascii="Simsun" w:hAnsi="Simsun"/>
          <w:u w:val="single"/>
        </w:rPr>
        <w:t>        </w:t>
      </w:r>
      <w:r>
        <w:rPr>
          <w:rFonts w:ascii="Simsun" w:hAnsi="Simsun"/>
        </w:rPr>
        <w:t> </w:t>
      </w:r>
      <w:r>
        <w:rPr>
          <w:rFonts w:ascii="Simsun" w:hAnsi="Simsun"/>
        </w:rPr>
        <w:t>名委员组成，其委员人选由普通合伙人确定，但应包括一名由烟台财金推荐的人员。投委会委员组成为：（请根据实际情况自行填写）</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）投委会设主任一名，由普通合伙人委派代表出任。投委会主任召集并主持投委会会议。</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）投委会委员不从合伙企业领取任何报酬。</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投委会的议事规则：</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）投委会会议表决采用书面形式，投委会委员一人一票；表决意见为同意、不同意或弃权；表决意见不得附生效条件。</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）投委会全部议案的表决须经全体委员</w:t>
      </w:r>
      <w:r>
        <w:rPr>
          <w:rFonts w:ascii="Simsun" w:hAnsi="Simsun"/>
          <w:u w:val="single"/>
        </w:rPr>
        <w:t>        </w:t>
      </w:r>
      <w:r>
        <w:rPr>
          <w:rFonts w:ascii="Simsun" w:hAnsi="Simsun"/>
        </w:rPr>
        <w:t> </w:t>
      </w:r>
      <w:r>
        <w:rPr>
          <w:rFonts w:ascii="Simsun" w:hAnsi="Simsun"/>
        </w:rPr>
        <w:t>分之</w:t>
      </w:r>
      <w:r>
        <w:rPr>
          <w:rFonts w:ascii="Simsun" w:hAnsi="Simsun"/>
          <w:u w:val="single"/>
        </w:rPr>
        <w:t>        </w:t>
      </w:r>
      <w:r>
        <w:rPr>
          <w:rFonts w:ascii="Simsun" w:hAnsi="Simsun"/>
        </w:rPr>
        <w:t> </w:t>
      </w:r>
      <w:r>
        <w:rPr>
          <w:rFonts w:ascii="Simsun" w:hAnsi="Simsun"/>
        </w:rPr>
        <w:t>以上通过后方为有效决议。单个项目投资额超过人民币</w:t>
      </w:r>
      <w:r>
        <w:rPr>
          <w:rFonts w:ascii="Simsun" w:hAnsi="Simsun"/>
          <w:u w:val="single"/>
        </w:rPr>
        <w:t>        </w:t>
      </w:r>
      <w:r>
        <w:rPr>
          <w:rFonts w:ascii="Simsun" w:hAnsi="Simsun"/>
        </w:rPr>
        <w:t> </w:t>
      </w:r>
      <w:r>
        <w:rPr>
          <w:rFonts w:ascii="Simsun" w:hAnsi="Simsun"/>
        </w:rPr>
        <w:t>万元时或非烟台市境内项目或非</w:t>
      </w:r>
      <w:r>
        <w:rPr>
          <w:rFonts w:ascii="Simsun" w:hAnsi="Simsun"/>
        </w:rPr>
        <w:t xml:space="preserve">      </w:t>
      </w:r>
      <w:r>
        <w:rPr>
          <w:rFonts w:ascii="Simsun" w:hAnsi="Simsun"/>
        </w:rPr>
        <w:t>引导基金投资领域项目（本协议第三十八条第</w:t>
      </w:r>
      <w:r>
        <w:rPr>
          <w:rFonts w:ascii="Simsun" w:hAnsi="Simsun"/>
        </w:rPr>
        <w:t>1</w:t>
      </w:r>
      <w:r>
        <w:rPr>
          <w:rFonts w:ascii="Simsun" w:hAnsi="Simsun"/>
        </w:rPr>
        <w:t>款），须经全体投委会委员一致同意方可通过。有限合伙人委派的投委会委员行使上述职权的行为，不应被视为有限合伙人执行有限合伙事务。投资决策委员会做出决议后，交由普通合伙人负责办理具体事务。</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）涉及投委会委员关联交易的事项，投委会关联委员回避表决，关联交易投资决策必须经全体非关联委员一致表决通过后方为有效决议。</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）普通合伙人根据本协议制定投委会议事规则，该规则不得与本协议相抵触，且须经合伙人大会决议通过。</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投委会会议的召开</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）投委会会议根据需要可随时安排召开，普通合伙人应在会议召开前</w:t>
      </w:r>
      <w:r>
        <w:rPr>
          <w:rFonts w:ascii="Simsun" w:hAnsi="Simsun"/>
        </w:rPr>
        <w:t xml:space="preserve">    </w:t>
      </w:r>
      <w:r>
        <w:rPr>
          <w:rFonts w:ascii="Simsun" w:hAnsi="Simsun"/>
        </w:rPr>
        <w:t>个工作日将会议通知、供投委会决策使用的资料和全部的拟订法律文件，提交投委会全体委员。</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）投委会召开会议审议相关议案必须经投委会全体委员亲自出席方为有效。投委会会议可以采取现场会议、电话会议或通讯表决方式。</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投委会会议记录</w:t>
      </w:r>
    </w:p>
    <w:p w:rsidR="00974140" w:rsidRDefault="00974140">
      <w:pPr>
        <w:pStyle w:val="a3"/>
        <w:spacing w:before="0" w:beforeAutospacing="0" w:after="0" w:afterAutospacing="0" w:line="360" w:lineRule="atLeast"/>
        <w:rPr>
          <w:rFonts w:ascii="Simsun" w:hAnsi="Simsun"/>
        </w:rPr>
      </w:pPr>
      <w:r>
        <w:rPr>
          <w:rFonts w:ascii="Simsun" w:hAnsi="Simsun"/>
        </w:rPr>
        <w:t>投委会会议应当作出书面会议记录，出席会议的委员和会议记录人应在会议记录上签名。出席会议的委员有权要求在记录上对其在会议上的发言作出说明性记载。投委会会议记录、投委会决议的书面文件由普通合伙人保存，保存期限不短于合伙企业清算结束后</w:t>
      </w:r>
      <w:r>
        <w:rPr>
          <w:rFonts w:ascii="Simsun" w:hAnsi="Simsun"/>
        </w:rPr>
        <w:t>5</w:t>
      </w:r>
      <w:r>
        <w:rPr>
          <w:rFonts w:ascii="Simsun" w:hAnsi="Simsun"/>
        </w:rPr>
        <w:t>年。</w:t>
      </w:r>
    </w:p>
    <w:p w:rsidR="00974140" w:rsidRDefault="00974140">
      <w:pPr>
        <w:pStyle w:val="a3"/>
        <w:spacing w:before="0" w:beforeAutospacing="0" w:after="0" w:afterAutospacing="0" w:line="360" w:lineRule="atLeast"/>
        <w:rPr>
          <w:rFonts w:ascii="Simsun" w:hAnsi="Simsun"/>
          <w:b/>
          <w:bCs/>
        </w:rPr>
      </w:pPr>
      <w:r>
        <w:rPr>
          <w:rFonts w:ascii="Simsun" w:hAnsi="Simsun"/>
          <w:b/>
          <w:bCs/>
        </w:rPr>
        <w:t>第三十七条</w:t>
      </w:r>
      <w:r>
        <w:rPr>
          <w:rFonts w:ascii="Simsun" w:hAnsi="Simsun"/>
          <w:b/>
          <w:bCs/>
        </w:rPr>
        <w:t xml:space="preserve"> </w:t>
      </w:r>
      <w:r>
        <w:rPr>
          <w:rFonts w:ascii="Simsun" w:hAnsi="Simsun"/>
          <w:b/>
          <w:bCs/>
        </w:rPr>
        <w:t>关联交易</w:t>
      </w:r>
    </w:p>
    <w:p w:rsidR="00974140" w:rsidRDefault="00974140">
      <w:pPr>
        <w:pStyle w:val="a3"/>
        <w:spacing w:before="0" w:beforeAutospacing="0" w:after="0" w:afterAutospacing="0" w:line="360" w:lineRule="atLeast"/>
        <w:rPr>
          <w:rFonts w:ascii="Simsun" w:hAnsi="Simsun"/>
        </w:rPr>
      </w:pPr>
      <w:r>
        <w:rPr>
          <w:rFonts w:ascii="Simsun" w:hAnsi="Simsun"/>
        </w:rPr>
        <w:t>1. “</w:t>
      </w:r>
      <w:r>
        <w:rPr>
          <w:rFonts w:ascii="Simsun" w:hAnsi="Simsun"/>
        </w:rPr>
        <w:t>关联交易</w:t>
      </w:r>
      <w:r>
        <w:rPr>
          <w:rFonts w:ascii="Simsun" w:hAnsi="Simsun"/>
        </w:rPr>
        <w:t>”</w:t>
      </w:r>
      <w:r>
        <w:rPr>
          <w:rFonts w:ascii="Simsun" w:hAnsi="Simsun"/>
        </w:rPr>
        <w:t>是指本合伙企业在经营过程中与关联方进行的交易，包括但不限于对本合伙企业合伙人及其实际控制人、普通合伙人的投资人、普通合伙人的投资团队成员（包括核心管理团队成员及投委会成员）投资的项目及其曾经管理或正在管理的其他基金已投资的项目进行投资或收购；向合伙人及其实际控</w:t>
      </w:r>
      <w:r>
        <w:rPr>
          <w:rFonts w:ascii="Simsun" w:hAnsi="Simsun"/>
        </w:rPr>
        <w:lastRenderedPageBreak/>
        <w:t>制人、普通合伙人的投资人、普通合伙人的投资团队成员及普通合伙人曾经管理或正在管理的其他基金出售本合伙企业已投资项目等。</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上述</w:t>
      </w:r>
      <w:r>
        <w:rPr>
          <w:rFonts w:ascii="Simsun" w:hAnsi="Simsun"/>
        </w:rPr>
        <w:t>“</w:t>
      </w:r>
      <w:r>
        <w:rPr>
          <w:rFonts w:ascii="Simsun" w:hAnsi="Simsun"/>
        </w:rPr>
        <w:t>关联方</w:t>
      </w:r>
      <w:r>
        <w:rPr>
          <w:rFonts w:ascii="Simsun" w:hAnsi="Simsun"/>
        </w:rPr>
        <w:t>”</w:t>
      </w:r>
      <w:r>
        <w:rPr>
          <w:rFonts w:ascii="Simsun" w:hAnsi="Simsun"/>
        </w:rPr>
        <w:t>是指：任何一方能够控制、共同控制另一方或对另一方实施重大影响，以及两方或两方以上同受一方控制、共同控制的人。控制，是指一方有权决定另一方的财务和经营政策，并能据以从该方的经营活动中获取利益。就自然人而言，指该自然人的配偶，该自然人或该自然人配偶的父母，该自然人或该自然人配偶的兄弟姐妹或姻亲兄弟姐妹，或该自然人或其配偶的亲生或收养的子女或继子女。</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本合伙企业对于涉及到合伙人的任何关联交易的投资均须提交合伙人大会表决，并经除参与交易的合伙人之外的其他合伙人一致同意。</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第八章</w:t>
      </w:r>
      <w:r>
        <w:rPr>
          <w:rFonts w:ascii="Simsun" w:hAnsi="Simsun"/>
          <w:sz w:val="28"/>
          <w:szCs w:val="28"/>
        </w:rPr>
        <w:t xml:space="preserve"> </w:t>
      </w:r>
      <w:r>
        <w:rPr>
          <w:rFonts w:ascii="Simsun" w:hAnsi="Simsun"/>
          <w:sz w:val="28"/>
          <w:szCs w:val="28"/>
        </w:rPr>
        <w:t>合伙企业的投资业务</w:t>
      </w:r>
      <w:r>
        <w:rPr>
          <w:rFonts w:ascii="Simsun" w:hAnsi="Simsun"/>
          <w:sz w:val="28"/>
          <w:szCs w:val="28"/>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第三十八条</w:t>
      </w:r>
      <w:r>
        <w:rPr>
          <w:rFonts w:ascii="Simsun" w:hAnsi="Simsun"/>
          <w:b/>
          <w:bCs/>
        </w:rPr>
        <w:t xml:space="preserve"> </w:t>
      </w:r>
      <w:r>
        <w:rPr>
          <w:rFonts w:ascii="Simsun" w:hAnsi="Simsun"/>
          <w:b/>
          <w:bCs/>
        </w:rPr>
        <w:t>投资对象及领域（请根据各引导基金管理实施细则填写）</w:t>
      </w:r>
    </w:p>
    <w:p w:rsidR="00974140" w:rsidRDefault="00974140">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第三十九条</w:t>
      </w:r>
      <w:r>
        <w:rPr>
          <w:rFonts w:ascii="Simsun" w:hAnsi="Simsun"/>
          <w:b/>
          <w:bCs/>
        </w:rPr>
        <w:t xml:space="preserve"> </w:t>
      </w:r>
      <w:r>
        <w:rPr>
          <w:rFonts w:ascii="Simsun" w:hAnsi="Simsun"/>
          <w:b/>
          <w:bCs/>
        </w:rPr>
        <w:t>投资限制</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本合伙企业对于单个企业的累计投资金额不超过本合伙企业认缴出资总额的</w:t>
      </w:r>
      <w:r>
        <w:rPr>
          <w:rFonts w:ascii="Simsun" w:hAnsi="Simsun"/>
        </w:rPr>
        <w:t>20%</w:t>
      </w:r>
      <w:r>
        <w:rPr>
          <w:rFonts w:ascii="Simsun" w:hAnsi="Simsun"/>
        </w:rPr>
        <w:t>；本合伙企业对单个企业股权投资的资金总额原则上不超过被投资企业总股本的</w:t>
      </w:r>
      <w:r>
        <w:rPr>
          <w:rFonts w:ascii="Simsun" w:hAnsi="Simsun"/>
        </w:rPr>
        <w:t>30%</w:t>
      </w:r>
      <w:r>
        <w:rPr>
          <w:rFonts w:ascii="Simsun" w:hAnsi="Simsun"/>
        </w:rPr>
        <w:t>。</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投资和业务禁止：（请根据各引导基金管理实施细则填写）</w:t>
      </w:r>
    </w:p>
    <w:p w:rsidR="00974140" w:rsidRDefault="00974140">
      <w:pPr>
        <w:pStyle w:val="a3"/>
        <w:spacing w:before="0" w:beforeAutospacing="0" w:after="0" w:afterAutospacing="0" w:line="360" w:lineRule="atLeast"/>
        <w:rPr>
          <w:rFonts w:ascii="Simsun" w:hAnsi="Simsun"/>
        </w:rPr>
      </w:pPr>
      <w:r>
        <w:rPr>
          <w:rFonts w:ascii="Simsun" w:hAnsi="Simsun"/>
        </w:rPr>
        <w:t>本合伙企业不得从事以下业务：</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从事担保、抵押、委托贷款、房地产（包括购买自用房地产）等业务；</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投资于股票、期货、评级低于</w:t>
      </w:r>
      <w:r>
        <w:rPr>
          <w:rFonts w:ascii="Simsun" w:hAnsi="Simsun"/>
        </w:rPr>
        <w:t>AAA</w:t>
      </w:r>
      <w:r>
        <w:rPr>
          <w:rFonts w:ascii="Simsun" w:hAnsi="Simsun"/>
        </w:rPr>
        <w:t>的企业债券、信托产品、非保本理财产品、保险计划及其他金融衍生品；</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进行承担无限连带责任的对外投资；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向任何第三方提供资金拆借、赞助、捐赠等；</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xml:space="preserve"> </w:t>
      </w:r>
      <w:r>
        <w:rPr>
          <w:rFonts w:ascii="Simsun" w:hAnsi="Simsun"/>
        </w:rPr>
        <w:t>投资于已上市企业（所投资的未上市企业上市后，本合伙企业所持股份未转让及其配售部分除外）；</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w:t>
      </w:r>
      <w:r>
        <w:rPr>
          <w:rFonts w:ascii="Simsun" w:hAnsi="Simsun"/>
        </w:rPr>
        <w:t xml:space="preserve"> </w:t>
      </w:r>
      <w:r>
        <w:rPr>
          <w:rFonts w:ascii="Simsun" w:hAnsi="Simsun"/>
        </w:rPr>
        <w:t>投资于其他股权投资基金或投资性企业；</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w:t>
      </w:r>
      <w:r>
        <w:rPr>
          <w:rFonts w:ascii="Simsun" w:hAnsi="Simsun"/>
        </w:rPr>
        <w:t xml:space="preserve"> </w:t>
      </w:r>
      <w:r>
        <w:rPr>
          <w:rFonts w:ascii="Simsun" w:hAnsi="Simsun"/>
        </w:rPr>
        <w:t>其他国家法律法规禁止从事的业务。</w:t>
      </w:r>
    </w:p>
    <w:p w:rsidR="00974140" w:rsidRDefault="00974140">
      <w:pPr>
        <w:pStyle w:val="a3"/>
        <w:spacing w:before="0" w:beforeAutospacing="0" w:after="0" w:afterAutospacing="0" w:line="360" w:lineRule="atLeast"/>
        <w:rPr>
          <w:rFonts w:ascii="Simsun" w:hAnsi="Simsun"/>
        </w:rPr>
      </w:pPr>
      <w:r>
        <w:rPr>
          <w:rFonts w:ascii="Simsun" w:hAnsi="Simsun"/>
        </w:rPr>
        <w:t>3.</w:t>
      </w:r>
      <w:r>
        <w:rPr>
          <w:rFonts w:ascii="Simsun" w:hAnsi="Simsun"/>
        </w:rPr>
        <w:t>经全体合伙人一致同意，普通合伙人可以将项目投资收益用于再投资，但前提是所有合伙人已经通过收入分配收回全部实缴出资，且该等投资行为（以签署最终投资协议时间为准）应不超过本合伙企业的投资期，以便于本合伙企业于其终止前退出该等投资。（请根据各引导基金管理实施细则填写）</w:t>
      </w:r>
    </w:p>
    <w:p w:rsidR="00974140" w:rsidRDefault="00974140">
      <w:pPr>
        <w:pStyle w:val="a3"/>
        <w:spacing w:before="0" w:beforeAutospacing="0" w:after="0" w:afterAutospacing="0" w:line="360" w:lineRule="atLeast"/>
        <w:rPr>
          <w:rFonts w:ascii="Simsun" w:hAnsi="Simsun"/>
        </w:rPr>
      </w:pPr>
      <w:r>
        <w:rPr>
          <w:rFonts w:ascii="Simsun" w:hAnsi="Simsun"/>
        </w:rPr>
        <w:t>4.</w:t>
      </w:r>
      <w:r>
        <w:rPr>
          <w:rFonts w:ascii="Simsun" w:hAnsi="Simsun"/>
        </w:rPr>
        <w:t>普通合伙人在完成对本合伙企业的</w:t>
      </w:r>
      <w:r>
        <w:rPr>
          <w:rFonts w:ascii="Simsun" w:hAnsi="Simsun"/>
        </w:rPr>
        <w:t>70%</w:t>
      </w:r>
      <w:r>
        <w:rPr>
          <w:rFonts w:ascii="Simsun" w:hAnsi="Simsun"/>
        </w:rPr>
        <w:t>资金投资之前，不得募集或管理其他股</w:t>
      </w:r>
    </w:p>
    <w:p w:rsidR="00974140" w:rsidRDefault="00974140">
      <w:pPr>
        <w:pStyle w:val="a3"/>
        <w:spacing w:before="0" w:beforeAutospacing="0" w:after="0" w:afterAutospacing="0" w:line="360" w:lineRule="atLeast"/>
        <w:rPr>
          <w:rFonts w:ascii="Simsun" w:hAnsi="Simsun"/>
        </w:rPr>
      </w:pPr>
      <w:r>
        <w:rPr>
          <w:rFonts w:ascii="Simsun" w:hAnsi="Simsun"/>
        </w:rPr>
        <w:t>权投资基金。</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5.</w:t>
      </w:r>
      <w:r>
        <w:rPr>
          <w:rFonts w:ascii="Simsun" w:hAnsi="Simsun"/>
        </w:rPr>
        <w:t>经全体合伙人一致同意，可以将基金以债权或债转股方式（到期未转股部分）已投资金额收回后，在基金投资期内可用于再投资。</w:t>
      </w:r>
    </w:p>
    <w:p w:rsidR="00974140" w:rsidRDefault="00974140">
      <w:pPr>
        <w:pStyle w:val="a3"/>
        <w:spacing w:before="0" w:beforeAutospacing="0" w:after="0" w:afterAutospacing="0" w:line="360" w:lineRule="atLeast"/>
        <w:rPr>
          <w:rFonts w:ascii="Simsun" w:hAnsi="Simsun"/>
        </w:rPr>
      </w:pPr>
      <w:r>
        <w:rPr>
          <w:rFonts w:ascii="Simsun" w:hAnsi="Simsun"/>
        </w:rPr>
        <w:t>第四十条</w:t>
      </w:r>
      <w:r>
        <w:rPr>
          <w:rFonts w:ascii="Simsun" w:hAnsi="Simsun"/>
        </w:rPr>
        <w:t xml:space="preserve"> </w:t>
      </w:r>
      <w:r>
        <w:rPr>
          <w:rFonts w:ascii="Simsun" w:hAnsi="Simsun"/>
        </w:rPr>
        <w:t>投资进度（请根据各引导基金管理实施细则填写）</w:t>
      </w:r>
    </w:p>
    <w:p w:rsidR="00974140" w:rsidRDefault="00974140">
      <w:pPr>
        <w:pStyle w:val="a3"/>
        <w:spacing w:before="0" w:beforeAutospacing="0" w:after="0" w:afterAutospacing="0" w:line="360" w:lineRule="atLeast"/>
        <w:rPr>
          <w:rFonts w:ascii="Simsun" w:hAnsi="Simsun"/>
        </w:rPr>
      </w:pPr>
      <w:r>
        <w:rPr>
          <w:rFonts w:ascii="Simsun" w:hAnsi="Simsun"/>
        </w:rPr>
        <w:t>合伙企业存续期为</w:t>
      </w:r>
      <w:r>
        <w:rPr>
          <w:rFonts w:ascii="Simsun" w:hAnsi="Simsun"/>
          <w:u w:val="single"/>
        </w:rPr>
        <w:t>        </w:t>
      </w:r>
      <w:r>
        <w:rPr>
          <w:rFonts w:ascii="Simsun" w:hAnsi="Simsun"/>
        </w:rPr>
        <w:t> </w:t>
      </w:r>
      <w:r>
        <w:rPr>
          <w:rFonts w:ascii="Simsun" w:hAnsi="Simsun"/>
        </w:rPr>
        <w:t>年，自合伙企业成立之日起第（</w:t>
      </w:r>
      <w:r>
        <w:rPr>
          <w:rFonts w:ascii="Simsun" w:hAnsi="Simsun"/>
        </w:rPr>
        <w:t xml:space="preserve">1- </w:t>
      </w:r>
      <w:r>
        <w:rPr>
          <w:rFonts w:ascii="Simsun" w:hAnsi="Simsun"/>
          <w:u w:val="single"/>
        </w:rPr>
        <w:t>        </w:t>
      </w:r>
      <w:r>
        <w:rPr>
          <w:rFonts w:ascii="Simsun" w:hAnsi="Simsun"/>
        </w:rPr>
        <w:t> </w:t>
      </w:r>
      <w:r>
        <w:rPr>
          <w:rFonts w:ascii="Simsun" w:hAnsi="Simsun"/>
        </w:rPr>
        <w:t>）年为投资期，投资期之后</w:t>
      </w:r>
      <w:r>
        <w:rPr>
          <w:rFonts w:ascii="Simsun" w:hAnsi="Simsun"/>
          <w:u w:val="single"/>
        </w:rPr>
        <w:t>        </w:t>
      </w:r>
      <w:r>
        <w:rPr>
          <w:rFonts w:ascii="Simsun" w:hAnsi="Simsun"/>
        </w:rPr>
        <w:t> </w:t>
      </w:r>
      <w:r>
        <w:rPr>
          <w:rFonts w:ascii="Simsun" w:hAnsi="Simsun"/>
        </w:rPr>
        <w:t>年为回收期，本合伙企业对外项目投资应在投资期内全部完成，回收期内不得再进行对外投资。</w:t>
      </w:r>
      <w:r>
        <w:rPr>
          <w:rFonts w:ascii="Simsun" w:hAnsi="Simsun"/>
        </w:rPr>
        <w:t xml:space="preserve">  </w:t>
      </w:r>
    </w:p>
    <w:p w:rsidR="00974140" w:rsidRDefault="00974140">
      <w:pPr>
        <w:pStyle w:val="a3"/>
        <w:spacing w:before="0" w:beforeAutospacing="0" w:after="0" w:afterAutospacing="0" w:line="360" w:lineRule="atLeast"/>
        <w:rPr>
          <w:rFonts w:ascii="Simsun" w:hAnsi="Simsun"/>
          <w:b/>
          <w:bCs/>
        </w:rPr>
      </w:pPr>
      <w:r>
        <w:rPr>
          <w:rFonts w:ascii="Simsun" w:hAnsi="Simsun"/>
          <w:b/>
          <w:bCs/>
        </w:rPr>
        <w:t>第九章</w:t>
      </w:r>
      <w:r>
        <w:rPr>
          <w:rFonts w:ascii="Simsun" w:hAnsi="Simsun"/>
          <w:b/>
          <w:bCs/>
        </w:rPr>
        <w:t xml:space="preserve"> </w:t>
      </w:r>
      <w:r>
        <w:rPr>
          <w:rFonts w:ascii="Simsun" w:hAnsi="Simsun"/>
          <w:b/>
          <w:bCs/>
        </w:rPr>
        <w:t>合伙企业收益分配、亏损分担及合伙债务的承担</w:t>
      </w:r>
      <w:r>
        <w:rPr>
          <w:rFonts w:ascii="Simsun" w:hAnsi="Simsun"/>
          <w:b/>
          <w:bCs/>
        </w:rPr>
        <w:t> </w:t>
      </w:r>
    </w:p>
    <w:p w:rsidR="00974140" w:rsidRDefault="00974140">
      <w:pPr>
        <w:pStyle w:val="a3"/>
        <w:spacing w:before="0" w:beforeAutospacing="0" w:after="0" w:afterAutospacing="0" w:line="360" w:lineRule="atLeast"/>
        <w:rPr>
          <w:rFonts w:ascii="Simsun" w:hAnsi="Simsun"/>
        </w:rPr>
      </w:pPr>
      <w:r>
        <w:rPr>
          <w:rFonts w:ascii="Simsun" w:hAnsi="Simsun"/>
        </w:rPr>
        <w:t>第四十一条</w:t>
      </w:r>
      <w:r>
        <w:rPr>
          <w:rFonts w:ascii="Simsun" w:hAnsi="Simsun"/>
        </w:rPr>
        <w:t xml:space="preserve"> </w:t>
      </w:r>
      <w:r>
        <w:rPr>
          <w:rFonts w:ascii="Simsun" w:hAnsi="Simsun"/>
        </w:rPr>
        <w:t>合伙企业收入、利润与可分配资金</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合伙企业收入包括以合伙企业名义取得的所有合法收入。</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合伙企业净利润为合伙企业收入扣除合伙企业本金、费用和各项税收后的余额。具体须依据合伙企业会计核算办法规定的科目和口径进行处理。</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可分配资金指不需或不能再用于投资或其他支付的、可分配给合伙人的合伙企业财产，包括实现的合伙企业净利润和回收的原始出资额。</w:t>
      </w:r>
    </w:p>
    <w:p w:rsidR="00974140" w:rsidRDefault="00974140">
      <w:pPr>
        <w:pStyle w:val="a3"/>
        <w:spacing w:before="0" w:beforeAutospacing="0" w:after="0" w:afterAutospacing="0" w:line="360" w:lineRule="atLeast"/>
        <w:rPr>
          <w:rFonts w:ascii="Simsun" w:hAnsi="Simsun"/>
          <w:b/>
          <w:bCs/>
        </w:rPr>
      </w:pPr>
      <w:r>
        <w:rPr>
          <w:rFonts w:ascii="Simsun" w:hAnsi="Simsun"/>
          <w:b/>
          <w:bCs/>
        </w:rPr>
        <w:t>第四十二条</w:t>
      </w:r>
      <w:r>
        <w:rPr>
          <w:rFonts w:ascii="Simsun" w:hAnsi="Simsun"/>
          <w:b/>
          <w:bCs/>
        </w:rPr>
        <w:t xml:space="preserve"> </w:t>
      </w:r>
      <w:r>
        <w:rPr>
          <w:rFonts w:ascii="Simsun" w:hAnsi="Simsun"/>
          <w:b/>
          <w:bCs/>
        </w:rPr>
        <w:t>合伙企业费用</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合伙企业费用包括向执行事务合伙人支付的管理费、向托管银行支付的托管费和合伙企业的运营费。</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管理费的计提方法、标准和支付方式：</w:t>
      </w:r>
      <w:r>
        <w:rPr>
          <w:rFonts w:ascii="Simsun" w:hAnsi="Simsun"/>
        </w:rPr>
        <w:t xml:space="preserve"> </w:t>
      </w:r>
      <w:r>
        <w:rPr>
          <w:rFonts w:ascii="Simsun" w:hAnsi="Simsun"/>
        </w:rPr>
        <w:t>（请根据各引导基金管理实施细则及实际情况自行填写）</w:t>
      </w:r>
    </w:p>
    <w:p w:rsidR="00974140" w:rsidRDefault="00974140">
      <w:pPr>
        <w:pStyle w:val="a3"/>
        <w:spacing w:before="0" w:beforeAutospacing="0" w:after="0" w:afterAutospacing="0" w:line="360" w:lineRule="atLeast"/>
        <w:rPr>
          <w:rFonts w:ascii="Simsun" w:hAnsi="Simsun"/>
        </w:rPr>
      </w:pPr>
      <w:r>
        <w:rPr>
          <w:rFonts w:ascii="Simsun" w:hAnsi="Simsun"/>
        </w:rPr>
        <w:t>管理费的支付标准和计提基础依合伙企业所处不同运作阶段确定。具体如下：</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）管理费按年度支付。合伙企业成立日为管理费起算日。</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）在合伙企业投资期内，年度管理费为合伙企业实缴出资总额的</w:t>
      </w:r>
      <w:r>
        <w:rPr>
          <w:rFonts w:ascii="Simsun" w:hAnsi="Simsun"/>
          <w:u w:val="single"/>
        </w:rPr>
        <w:t>        </w:t>
      </w:r>
      <w:r>
        <w:rPr>
          <w:rFonts w:ascii="Simsun" w:hAnsi="Simsun"/>
        </w:rPr>
        <w:t>%</w:t>
      </w:r>
      <w:r>
        <w:rPr>
          <w:rFonts w:ascii="Simsun" w:hAnsi="Simsun"/>
        </w:rPr>
        <w:t>；</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）在合伙企业回收期内，年度管理费为合伙企业未回收投资本金的</w:t>
      </w:r>
      <w:r>
        <w:rPr>
          <w:rFonts w:ascii="Simsun" w:hAnsi="Simsun"/>
          <w:u w:val="single"/>
        </w:rPr>
        <w:t>        </w:t>
      </w:r>
      <w:r>
        <w:rPr>
          <w:rFonts w:ascii="Simsun" w:hAnsi="Simsun"/>
        </w:rPr>
        <w:t>%</w:t>
      </w:r>
      <w:r>
        <w:rPr>
          <w:rFonts w:ascii="Simsun" w:hAnsi="Simsun"/>
        </w:rPr>
        <w:t>；</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）在合伙企业回收延长期内，不收管理费。</w:t>
      </w:r>
    </w:p>
    <w:p w:rsidR="00974140" w:rsidRDefault="00974140">
      <w:pPr>
        <w:pStyle w:val="a3"/>
        <w:spacing w:before="0" w:beforeAutospacing="0" w:after="0" w:afterAutospacing="0" w:line="360" w:lineRule="atLeast"/>
        <w:rPr>
          <w:rFonts w:ascii="Simsun" w:hAnsi="Simsun"/>
        </w:rPr>
      </w:pPr>
      <w:r>
        <w:rPr>
          <w:rFonts w:ascii="Simsun" w:hAnsi="Simsun"/>
        </w:rPr>
        <w:t>首笔管理费在全体合伙人首期出资到位后</w:t>
      </w:r>
      <w:r>
        <w:rPr>
          <w:rFonts w:ascii="Simsun" w:hAnsi="Simsun"/>
        </w:rPr>
        <w:t>10</w:t>
      </w:r>
      <w:r>
        <w:rPr>
          <w:rFonts w:ascii="Simsun" w:hAnsi="Simsun"/>
        </w:rPr>
        <w:t>个工作日内支付，以后每年度的管理费在该年度开始</w:t>
      </w:r>
      <w:r>
        <w:rPr>
          <w:rFonts w:ascii="Simsun" w:hAnsi="Simsun"/>
        </w:rPr>
        <w:t>10</w:t>
      </w:r>
      <w:r>
        <w:rPr>
          <w:rFonts w:ascii="Simsun" w:hAnsi="Simsun"/>
        </w:rPr>
        <w:t>个工作日内支付。首个缴费期间和最后一个缴费期间天数不足一年的，按照实际天数与</w:t>
      </w:r>
      <w:r>
        <w:rPr>
          <w:rFonts w:ascii="Simsun" w:hAnsi="Simsun"/>
        </w:rPr>
        <w:t>365</w:t>
      </w:r>
      <w:r>
        <w:rPr>
          <w:rFonts w:ascii="Simsun" w:hAnsi="Simsun"/>
        </w:rPr>
        <w:t>日之间的比例计算管理费。</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管理费调整（请根据实际情况自行填写）</w:t>
      </w:r>
    </w:p>
    <w:p w:rsidR="00974140" w:rsidRDefault="00974140">
      <w:pPr>
        <w:pStyle w:val="a3"/>
        <w:spacing w:before="0" w:beforeAutospacing="0" w:after="0" w:afterAutospacing="0" w:line="360" w:lineRule="atLeast"/>
        <w:rPr>
          <w:rFonts w:ascii="Simsun" w:hAnsi="Simsun"/>
        </w:rPr>
      </w:pPr>
      <w:r>
        <w:rPr>
          <w:rFonts w:ascii="Simsun" w:hAnsi="Simsun"/>
        </w:rPr>
        <w:t>如果对基金管理人的委托因任何原因在本合伙企业存续期届满前终止，则预支给基金管理人的相关年度管理费应根据基金管理人该年内实际管理的天数进行折算，并向本合伙企业退回折算后应退还的部分。</w:t>
      </w:r>
    </w:p>
    <w:p w:rsidR="00974140" w:rsidRDefault="00974140">
      <w:pPr>
        <w:pStyle w:val="a3"/>
        <w:spacing w:before="0" w:beforeAutospacing="0" w:after="0" w:afterAutospacing="0" w:line="360" w:lineRule="atLeast"/>
        <w:rPr>
          <w:rFonts w:ascii="Simsun" w:hAnsi="Simsun"/>
        </w:rPr>
      </w:pPr>
      <w:r>
        <w:rPr>
          <w:rFonts w:ascii="Simsun" w:hAnsi="Simsun"/>
        </w:rPr>
        <w:t>在计算某一计算期间的管理费时，应按计算当日本合伙企业实缴出资总额或未收回投资本金为基础计算该计算期间的基金管理费。本合伙企业实缴出资总额或未收回投资本金在该计算期间内减少或增加的，应按日计算减少额或增加额对该计算期间的管理费的影响，并应在下一计算期间的管理费中予以增减。</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托管费按《资金托管协议》约定由本合伙企业承担。</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运营费用包含：</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合伙企业设立的相关费用；</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w:t>
      </w:r>
      <w:r>
        <w:rPr>
          <w:rFonts w:ascii="Simsun" w:hAnsi="Simsun"/>
        </w:rPr>
        <w:t xml:space="preserve"> </w:t>
      </w:r>
      <w:r>
        <w:rPr>
          <w:rFonts w:ascii="Simsun" w:hAnsi="Simsun"/>
        </w:rPr>
        <w:t>合伙企业办理注册登记、资格审查、变更登记、工商年检、信息披露等产生的费用及其他行政性收费；</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合伙企业自身的审计费、律师费、评估费、公证费用等；</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召开合伙人大会的会议费用；</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xml:space="preserve"> </w:t>
      </w:r>
      <w:r>
        <w:rPr>
          <w:rFonts w:ascii="Simsun" w:hAnsi="Simsun"/>
        </w:rPr>
        <w:t>合伙企业作为当事一方的且依法应由合伙企业承担的诉讼或仲裁相关费用；</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w:t>
      </w:r>
      <w:r>
        <w:rPr>
          <w:rFonts w:ascii="Simsun" w:hAnsi="Simsun"/>
        </w:rPr>
        <w:t xml:space="preserve"> </w:t>
      </w:r>
      <w:r>
        <w:rPr>
          <w:rFonts w:ascii="Simsun" w:hAnsi="Simsun"/>
        </w:rPr>
        <w:t>合伙企业的清算费用；</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w:t>
      </w:r>
      <w:r>
        <w:rPr>
          <w:rFonts w:ascii="Simsun" w:hAnsi="Simsun"/>
        </w:rPr>
        <w:t xml:space="preserve"> </w:t>
      </w:r>
      <w:r>
        <w:rPr>
          <w:rFonts w:ascii="Simsun" w:hAnsi="Simsun"/>
        </w:rPr>
        <w:t>管理、运用或处分合伙企业财产的过程中发生的税费及其他行政性收费；</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w:t>
      </w:r>
      <w:r>
        <w:rPr>
          <w:rFonts w:ascii="Simsun" w:hAnsi="Simsun"/>
        </w:rPr>
        <w:t xml:space="preserve"> </w:t>
      </w:r>
      <w:r>
        <w:rPr>
          <w:rFonts w:ascii="Simsun" w:hAnsi="Simsun"/>
        </w:rPr>
        <w:t>合伙人大会确认应由本合伙企业承担的其他费用。</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各方确认，除上述管理费、托管费和已明确的运营费外，合伙企业或合伙人不支付其他任何费用。</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合伙企业费用均通过本合伙企业依据《资金托管协议》在托管银行开立的资金托管账户支付，并接受托管银行的合规性审查。</w:t>
      </w:r>
    </w:p>
    <w:p w:rsidR="00974140" w:rsidRDefault="00974140">
      <w:pPr>
        <w:pStyle w:val="a3"/>
        <w:spacing w:before="0" w:beforeAutospacing="0" w:after="0" w:afterAutospacing="0" w:line="360" w:lineRule="atLeast"/>
        <w:rPr>
          <w:rFonts w:ascii="Simsun" w:hAnsi="Simsun"/>
        </w:rPr>
      </w:pPr>
      <w:r>
        <w:rPr>
          <w:rFonts w:ascii="Simsun" w:hAnsi="Simsun"/>
        </w:rPr>
        <w:t xml:space="preserve">8. </w:t>
      </w:r>
      <w:r>
        <w:rPr>
          <w:rFonts w:ascii="Simsun" w:hAnsi="Simsun"/>
        </w:rPr>
        <w:t>合伙企业设立的相关费用由普通合伙人先行垫付，合伙企业成立后，普通合伙人按照实报实销的原则从合伙企业列支。如合伙企业不能成立，则相关费用由普通合伙人承担。</w:t>
      </w:r>
    </w:p>
    <w:p w:rsidR="00974140" w:rsidRDefault="00974140">
      <w:pPr>
        <w:pStyle w:val="a3"/>
        <w:spacing w:before="0" w:beforeAutospacing="0" w:after="0" w:afterAutospacing="0" w:line="360" w:lineRule="atLeast"/>
        <w:rPr>
          <w:rFonts w:ascii="Simsun" w:hAnsi="Simsun"/>
          <w:b/>
          <w:bCs/>
        </w:rPr>
      </w:pPr>
      <w:r>
        <w:rPr>
          <w:rFonts w:ascii="Simsun" w:hAnsi="Simsun"/>
          <w:b/>
          <w:bCs/>
        </w:rPr>
        <w:t>第四十三条</w:t>
      </w:r>
      <w:r>
        <w:rPr>
          <w:rFonts w:ascii="Simsun" w:hAnsi="Simsun"/>
          <w:b/>
          <w:bCs/>
        </w:rPr>
        <w:t xml:space="preserve"> </w:t>
      </w:r>
      <w:r>
        <w:rPr>
          <w:rFonts w:ascii="Simsun" w:hAnsi="Simsun"/>
          <w:b/>
          <w:bCs/>
        </w:rPr>
        <w:t>税赋</w:t>
      </w:r>
    </w:p>
    <w:p w:rsidR="00974140" w:rsidRDefault="00974140">
      <w:pPr>
        <w:pStyle w:val="a3"/>
        <w:spacing w:before="0" w:beforeAutospacing="0" w:after="0" w:afterAutospacing="0" w:line="360" w:lineRule="atLeast"/>
        <w:rPr>
          <w:rFonts w:ascii="Simsun" w:hAnsi="Simsun"/>
        </w:rPr>
      </w:pPr>
      <w:r>
        <w:rPr>
          <w:rFonts w:ascii="Simsun" w:hAnsi="Simsun"/>
        </w:rPr>
        <w:t>本合伙企业的投资所得需缴纳的税赋，按照国家法律法规及有关税收的规定，由合伙人各自承担。</w:t>
      </w:r>
    </w:p>
    <w:p w:rsidR="00974140" w:rsidRDefault="00974140">
      <w:pPr>
        <w:pStyle w:val="a3"/>
        <w:spacing w:before="0" w:beforeAutospacing="0" w:after="0" w:afterAutospacing="0" w:line="360" w:lineRule="atLeast"/>
        <w:rPr>
          <w:rFonts w:ascii="Simsun" w:hAnsi="Simsun"/>
          <w:b/>
          <w:bCs/>
        </w:rPr>
      </w:pPr>
      <w:r>
        <w:rPr>
          <w:rFonts w:ascii="Simsun" w:hAnsi="Simsun"/>
          <w:b/>
          <w:bCs/>
        </w:rPr>
        <w:t>第四十四条</w:t>
      </w:r>
      <w:r>
        <w:rPr>
          <w:rFonts w:ascii="Simsun" w:hAnsi="Simsun"/>
          <w:b/>
          <w:bCs/>
        </w:rPr>
        <w:t xml:space="preserve"> </w:t>
      </w:r>
      <w:r>
        <w:rPr>
          <w:rFonts w:ascii="Simsun" w:hAnsi="Simsun"/>
          <w:b/>
          <w:bCs/>
        </w:rPr>
        <w:t>可分配资金的分配原则及程序</w:t>
      </w:r>
      <w:r>
        <w:rPr>
          <w:rFonts w:ascii="Simsun" w:hAnsi="Simsun"/>
          <w:b/>
          <w:bCs/>
        </w:rPr>
        <w:t>  </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分配原则</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除全体合伙人有特别约定外，各合伙人按实缴出资比例计算、分配合伙企业收益；</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）本合伙企业可分配资金的分配原则为</w:t>
      </w:r>
      <w:r>
        <w:rPr>
          <w:rFonts w:ascii="Simsun" w:hAnsi="Simsun"/>
        </w:rPr>
        <w:t>“</w:t>
      </w:r>
      <w:r>
        <w:rPr>
          <w:rFonts w:ascii="Simsun" w:hAnsi="Simsun"/>
        </w:rPr>
        <w:t>先回本后分利，先有限合伙人后普通合伙人</w:t>
      </w:r>
      <w:r>
        <w:rPr>
          <w:rFonts w:ascii="Simsun" w:hAnsi="Simsun"/>
        </w:rPr>
        <w:t>”</w:t>
      </w:r>
      <w:r>
        <w:rPr>
          <w:rFonts w:ascii="Simsun" w:hAnsi="Simsun"/>
        </w:rPr>
        <w:t>；</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）当合伙企业单个投资项目退出后，先提取净收益的</w:t>
      </w:r>
      <w:r>
        <w:rPr>
          <w:rFonts w:ascii="Simsun" w:hAnsi="Simsun"/>
        </w:rPr>
        <w:t>10%</w:t>
      </w:r>
      <w:r>
        <w:rPr>
          <w:rFonts w:ascii="Simsun" w:hAnsi="Simsun"/>
        </w:rPr>
        <w:t>作为风险准备金，用于弥补可能发生的亏损，剩余净收益用于分配；</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）净收益分配采用门槛收益原则，门槛收益率为</w:t>
      </w:r>
      <w:r>
        <w:rPr>
          <w:rFonts w:ascii="Simsun" w:hAnsi="Simsun"/>
        </w:rPr>
        <w:t xml:space="preserve">                      </w:t>
      </w:r>
      <w:r>
        <w:rPr>
          <w:rFonts w:ascii="Simsun" w:hAnsi="Simsun"/>
        </w:rPr>
        <w:t>；</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）合伙企业的年平均收益率不低于门槛收益率的，全体合伙人同意将其应享有的合伙企业门槛收益之上的</w:t>
      </w:r>
      <w:r>
        <w:rPr>
          <w:rFonts w:ascii="Simsun" w:hAnsi="Simsun"/>
        </w:rPr>
        <w:t>20%</w:t>
      </w:r>
      <w:r>
        <w:rPr>
          <w:rFonts w:ascii="Simsun" w:hAnsi="Simsun"/>
        </w:rPr>
        <w:t>奖励普通合伙人。</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分配程序</w:t>
      </w:r>
    </w:p>
    <w:p w:rsidR="00974140" w:rsidRDefault="00974140">
      <w:pPr>
        <w:pStyle w:val="a3"/>
        <w:spacing w:before="0" w:beforeAutospacing="0" w:after="0" w:afterAutospacing="0" w:line="360" w:lineRule="atLeast"/>
        <w:rPr>
          <w:rFonts w:ascii="Simsun" w:hAnsi="Simsun"/>
        </w:rPr>
      </w:pPr>
      <w:r>
        <w:rPr>
          <w:rFonts w:ascii="Simsun" w:hAnsi="Simsun"/>
        </w:rPr>
        <w:t>来源于投资项目所得的可分配资金在提取风险准备金后的剩余资金在所有参与该投资项目的合伙人之间按以下顺序进行分配：</w:t>
      </w:r>
    </w:p>
    <w:p w:rsidR="00974140" w:rsidRDefault="00974140">
      <w:pPr>
        <w:pStyle w:val="a3"/>
        <w:spacing w:before="0" w:beforeAutospacing="0" w:after="0" w:afterAutospacing="0" w:line="360" w:lineRule="atLeast"/>
        <w:rPr>
          <w:rFonts w:ascii="Simsun" w:hAnsi="Simsun"/>
        </w:rPr>
      </w:pPr>
      <w:r>
        <w:rPr>
          <w:rFonts w:ascii="Simsun" w:hAnsi="Simsun"/>
        </w:rPr>
        <w:t> </w:t>
      </w:r>
      <w:r>
        <w:rPr>
          <w:rFonts w:ascii="Simsun" w:hAnsi="Simsun"/>
        </w:rPr>
        <w:t>（</w:t>
      </w:r>
      <w:r>
        <w:rPr>
          <w:rFonts w:ascii="Simsun" w:hAnsi="Simsun"/>
        </w:rPr>
        <w:t>i</w:t>
      </w:r>
      <w:r>
        <w:rPr>
          <w:rFonts w:ascii="Simsun" w:hAnsi="Simsun"/>
        </w:rPr>
        <w:t>）返还有限合伙人之累计实缴资本：按有限合伙人实缴出资比例</w:t>
      </w:r>
      <w:r>
        <w:rPr>
          <w:rFonts w:ascii="Simsun" w:hAnsi="Simsun"/>
        </w:rPr>
        <w:t>100%</w:t>
      </w:r>
      <w:r>
        <w:rPr>
          <w:rFonts w:ascii="Simsun" w:hAnsi="Simsun"/>
        </w:rPr>
        <w:t>返还截止到分配时点有限合伙人的累计实缴资本（包括筹建费用和合伙企业营运费用在内的所有已发生费用），直至各有限合伙人均收回其实缴资本；</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w:t>
      </w:r>
      <w:r>
        <w:rPr>
          <w:rFonts w:ascii="Simsun" w:hAnsi="Simsun"/>
        </w:rPr>
        <w:t>（</w:t>
      </w:r>
      <w:r>
        <w:rPr>
          <w:rFonts w:ascii="Simsun" w:hAnsi="Simsun"/>
        </w:rPr>
        <w:t>ii</w:t>
      </w:r>
      <w:r>
        <w:rPr>
          <w:rFonts w:ascii="Simsun" w:hAnsi="Simsun"/>
        </w:rPr>
        <w:t>）返还普通合伙人之累计实缴资本：</w:t>
      </w:r>
      <w:r>
        <w:rPr>
          <w:rFonts w:ascii="Simsun" w:hAnsi="Simsun"/>
        </w:rPr>
        <w:t>100%</w:t>
      </w:r>
      <w:r>
        <w:rPr>
          <w:rFonts w:ascii="Simsun" w:hAnsi="Simsun"/>
        </w:rPr>
        <w:t>返还截止到分配时点普通合伙人的累计实缴资本（包括筹建费用和合伙企业营运费用在内的所有已发生费用），直至普通合伙人收回其实缴资本；</w:t>
      </w:r>
    </w:p>
    <w:p w:rsidR="00974140" w:rsidRDefault="00974140">
      <w:pPr>
        <w:pStyle w:val="a3"/>
        <w:spacing w:before="0" w:beforeAutospacing="0" w:after="0" w:afterAutospacing="0" w:line="360" w:lineRule="atLeast"/>
        <w:rPr>
          <w:rFonts w:ascii="Simsun" w:hAnsi="Simsun"/>
        </w:rPr>
      </w:pPr>
      <w:r>
        <w:rPr>
          <w:rFonts w:ascii="Simsun" w:hAnsi="Simsun"/>
        </w:rPr>
        <w:t> </w:t>
      </w:r>
      <w:r>
        <w:rPr>
          <w:rFonts w:ascii="Simsun" w:hAnsi="Simsun"/>
        </w:rPr>
        <w:t>（</w:t>
      </w:r>
      <w:r>
        <w:rPr>
          <w:rFonts w:ascii="Simsun" w:hAnsi="Simsun"/>
        </w:rPr>
        <w:t>iii</w:t>
      </w:r>
      <w:r>
        <w:rPr>
          <w:rFonts w:ascii="Simsun" w:hAnsi="Simsun"/>
        </w:rPr>
        <w:t>）支付有限合伙人门槛收益：按有限合伙人实缴出资比例向其进行分配，直至各有限合伙人之实缴资本年平均收益率实现</w:t>
      </w:r>
      <w:r>
        <w:rPr>
          <w:rFonts w:ascii="Simsun" w:hAnsi="Simsun"/>
          <w:u w:val="single"/>
        </w:rPr>
        <w:t>                    </w:t>
      </w:r>
      <w:r>
        <w:rPr>
          <w:rFonts w:ascii="Simsun" w:hAnsi="Simsun"/>
        </w:rPr>
        <w:t> </w:t>
      </w:r>
      <w:r>
        <w:rPr>
          <w:rFonts w:ascii="Simsun" w:hAnsi="Simsun"/>
        </w:rPr>
        <w:t>门槛收益（按照从每期全部实缴资本到账日期起算至分配时点为止）；</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iv</w:t>
      </w:r>
      <w:r>
        <w:rPr>
          <w:rFonts w:ascii="Simsun" w:hAnsi="Simsun"/>
        </w:rPr>
        <w:t>）支付普通合伙人门槛收益：按普通合伙人实缴出资比例向其进行分配，直至普通合伙人之实缴资本年平均收益率实现</w:t>
      </w:r>
      <w:r>
        <w:rPr>
          <w:rFonts w:ascii="Simsun" w:hAnsi="Simsun"/>
          <w:u w:val="single"/>
        </w:rPr>
        <w:t>                    </w:t>
      </w:r>
      <w:r>
        <w:rPr>
          <w:rFonts w:ascii="Simsun" w:hAnsi="Simsun"/>
        </w:rPr>
        <w:t> </w:t>
      </w:r>
      <w:r>
        <w:rPr>
          <w:rFonts w:ascii="Simsun" w:hAnsi="Simsun"/>
        </w:rPr>
        <w:t>门槛收益</w:t>
      </w:r>
      <w:r>
        <w:rPr>
          <w:rFonts w:ascii="Simsun" w:hAnsi="Simsun"/>
          <w:u w:val="single"/>
        </w:rPr>
        <w:t>                    </w:t>
      </w:r>
      <w:r>
        <w:rPr>
          <w:rFonts w:ascii="Simsun" w:hAnsi="Simsun"/>
        </w:rPr>
        <w:t> </w:t>
      </w:r>
      <w:r>
        <w:rPr>
          <w:rFonts w:ascii="Simsun" w:hAnsi="Simsun"/>
        </w:rPr>
        <w:t>（按照从每期全部实缴资本到账日期起算至分配时点为止）；</w:t>
      </w:r>
    </w:p>
    <w:p w:rsidR="00974140" w:rsidRDefault="00974140">
      <w:pPr>
        <w:pStyle w:val="a3"/>
        <w:spacing w:before="0" w:beforeAutospacing="0" w:after="0" w:afterAutospacing="0" w:line="360" w:lineRule="atLeast"/>
        <w:rPr>
          <w:rFonts w:ascii="Simsun" w:hAnsi="Simsun"/>
        </w:rPr>
      </w:pPr>
      <w:r>
        <w:rPr>
          <w:rFonts w:ascii="Simsun" w:hAnsi="Simsun"/>
        </w:rPr>
        <w:t> </w:t>
      </w:r>
      <w:r>
        <w:rPr>
          <w:rFonts w:ascii="Simsun" w:hAnsi="Simsun"/>
        </w:rPr>
        <w:t>（</w:t>
      </w:r>
      <w:r>
        <w:rPr>
          <w:rFonts w:ascii="Simsun" w:hAnsi="Simsun"/>
        </w:rPr>
        <w:t>v</w:t>
      </w:r>
      <w:r>
        <w:rPr>
          <w:rFonts w:ascii="Simsun" w:hAnsi="Simsun"/>
        </w:rPr>
        <w:t>）</w:t>
      </w:r>
      <w:r>
        <w:rPr>
          <w:rFonts w:ascii="Simsun" w:hAnsi="Simsun"/>
        </w:rPr>
        <w:t>80/20</w:t>
      </w:r>
      <w:r>
        <w:rPr>
          <w:rFonts w:ascii="Simsun" w:hAnsi="Simsun"/>
        </w:rPr>
        <w:t>分配：对以上分配之后的余额（</w:t>
      </w:r>
      <w:r>
        <w:rPr>
          <w:rFonts w:ascii="Simsun" w:hAnsi="Simsun"/>
        </w:rPr>
        <w:t>a</w:t>
      </w:r>
      <w:r>
        <w:rPr>
          <w:rFonts w:ascii="Simsun" w:hAnsi="Simsun"/>
        </w:rPr>
        <w:t>）</w:t>
      </w:r>
      <w:r>
        <w:rPr>
          <w:rFonts w:ascii="Simsun" w:hAnsi="Simsun"/>
        </w:rPr>
        <w:t>20%</w:t>
      </w:r>
      <w:r>
        <w:rPr>
          <w:rFonts w:ascii="Simsun" w:hAnsi="Simsun"/>
        </w:rPr>
        <w:t>归于普通合伙人（</w:t>
      </w:r>
      <w:r>
        <w:rPr>
          <w:rFonts w:ascii="Simsun" w:hAnsi="Simsun"/>
        </w:rPr>
        <w:t>b</w:t>
      </w:r>
      <w:r>
        <w:rPr>
          <w:rFonts w:ascii="Simsun" w:hAnsi="Simsun"/>
        </w:rPr>
        <w:t>）</w:t>
      </w:r>
      <w:r>
        <w:rPr>
          <w:rFonts w:ascii="Simsun" w:hAnsi="Simsun"/>
        </w:rPr>
        <w:t>80%</w:t>
      </w:r>
      <w:r>
        <w:rPr>
          <w:rFonts w:ascii="Simsun" w:hAnsi="Simsun"/>
        </w:rPr>
        <w:t>归于全体合伙人，并按其实缴出资比例分配。</w:t>
      </w:r>
    </w:p>
    <w:p w:rsidR="00974140" w:rsidRDefault="00974140">
      <w:pPr>
        <w:pStyle w:val="a3"/>
        <w:spacing w:before="0" w:beforeAutospacing="0" w:after="0" w:afterAutospacing="0" w:line="360" w:lineRule="atLeast"/>
        <w:rPr>
          <w:rFonts w:ascii="Simsun" w:hAnsi="Simsun"/>
          <w:b/>
          <w:bCs/>
        </w:rPr>
      </w:pPr>
      <w:r>
        <w:rPr>
          <w:rFonts w:ascii="Simsun" w:hAnsi="Simsun"/>
          <w:b/>
          <w:bCs/>
        </w:rPr>
        <w:t>第四十五条</w:t>
      </w:r>
      <w:r>
        <w:rPr>
          <w:rFonts w:ascii="Simsun" w:hAnsi="Simsun"/>
          <w:b/>
          <w:bCs/>
        </w:rPr>
        <w:t xml:space="preserve"> </w:t>
      </w:r>
      <w:r>
        <w:rPr>
          <w:rFonts w:ascii="Simsun" w:hAnsi="Simsun"/>
          <w:b/>
          <w:bCs/>
        </w:rPr>
        <w:t>可分配资金的分配形式</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本合伙企业可分配资金的分配以货币和非货币的形式进行。其中非货币形式包括可流通的有价证券、未上市公司股权及合伙人大会决定的其他形式。</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非货币分配</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在合伙企业清算之前，普通合伙人应尽其合理努力将有限合伙的投资变现，避免以非货币方式进行分配；但如根据普通合伙人的独立判断认为非货币分配更符合全体合伙人的利益，并经合伙人大会决定，可以以非货币方式进行分配。</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以非货币形式分配的标的价值按照本协议约定方式以货币计量。</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用以分配的任何流通的有价证券的价值以分配当日之前累计</w:t>
      </w:r>
      <w:r>
        <w:rPr>
          <w:rFonts w:ascii="Simsun" w:hAnsi="Simsun"/>
        </w:rPr>
        <w:t>20</w:t>
      </w:r>
      <w:r>
        <w:rPr>
          <w:rFonts w:ascii="Simsun" w:hAnsi="Simsun"/>
        </w:rPr>
        <w:t>个交易日有关部门公布的该有价证券的市场收盘价的平均价为计算依据，未上市公司股权及其他非货币资产价值评估方式按本协议约定的合伙人大会表决通过。</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本合伙企业进行非货币分配时，普通合伙人应负责协助各合伙人办理所分配资产的转让登记手续，并协助各合伙人根据相关法律法规履行受让该等资产所涉及的信息披露义务；接受非货币分配的有限合伙人亦可将其分配到的非货币资产委托普通合伙人按其指示进行处分，具体委托事宜由普通合伙人和相关的有限合伙人另行协商。</w:t>
      </w:r>
    </w:p>
    <w:p w:rsidR="00974140" w:rsidRDefault="00974140">
      <w:pPr>
        <w:pStyle w:val="a3"/>
        <w:spacing w:before="0" w:beforeAutospacing="0" w:after="0" w:afterAutospacing="0" w:line="360" w:lineRule="atLeast"/>
        <w:rPr>
          <w:rFonts w:ascii="Simsun" w:hAnsi="Simsun"/>
          <w:b/>
          <w:bCs/>
        </w:rPr>
      </w:pPr>
      <w:r>
        <w:rPr>
          <w:rFonts w:ascii="Simsun" w:hAnsi="Simsun"/>
          <w:b/>
          <w:bCs/>
        </w:rPr>
        <w:t>第四十六条</w:t>
      </w:r>
      <w:r>
        <w:rPr>
          <w:rFonts w:ascii="Simsun" w:hAnsi="Simsun"/>
          <w:b/>
          <w:bCs/>
        </w:rPr>
        <w:t xml:space="preserve"> </w:t>
      </w:r>
      <w:r>
        <w:rPr>
          <w:rFonts w:ascii="Simsun" w:hAnsi="Simsun"/>
          <w:b/>
          <w:bCs/>
        </w:rPr>
        <w:t>可分配资金的账户管理</w:t>
      </w:r>
    </w:p>
    <w:p w:rsidR="00974140" w:rsidRDefault="00974140">
      <w:pPr>
        <w:pStyle w:val="a3"/>
        <w:spacing w:before="0" w:beforeAutospacing="0" w:after="0" w:afterAutospacing="0" w:line="360" w:lineRule="atLeast"/>
        <w:rPr>
          <w:rFonts w:ascii="Simsun" w:hAnsi="Simsun"/>
        </w:rPr>
      </w:pPr>
      <w:r>
        <w:rPr>
          <w:rFonts w:ascii="Simsun" w:hAnsi="Simsun"/>
        </w:rPr>
        <w:t>本合伙企业可分配资金须按照本合伙企业、普通合伙人、烟台财金和托管银行签订的《资金托管协议》的约定汇入本合伙企业在托管银行开立的资金托管账户，按本协议约定的方式进行分配，并接受托管银行的合规性审查。普通合伙人负责及时收取合伙企业投资所产生的红利及其他收益，及时汇入资金托管账户。</w:t>
      </w:r>
    </w:p>
    <w:p w:rsidR="00974140" w:rsidRDefault="00974140">
      <w:pPr>
        <w:pStyle w:val="a3"/>
        <w:spacing w:before="0" w:beforeAutospacing="0" w:after="0" w:afterAutospacing="0" w:line="360" w:lineRule="atLeast"/>
        <w:rPr>
          <w:rFonts w:ascii="Simsun" w:hAnsi="Simsun"/>
          <w:b/>
          <w:bCs/>
        </w:rPr>
      </w:pPr>
      <w:r>
        <w:rPr>
          <w:rFonts w:ascii="Simsun" w:hAnsi="Simsun"/>
          <w:b/>
          <w:bCs/>
        </w:rPr>
        <w:t>第四十七条</w:t>
      </w:r>
      <w:r>
        <w:rPr>
          <w:rFonts w:ascii="Simsun" w:hAnsi="Simsun"/>
          <w:b/>
          <w:bCs/>
        </w:rPr>
        <w:t xml:space="preserve"> </w:t>
      </w:r>
      <w:r>
        <w:rPr>
          <w:rFonts w:ascii="Simsun" w:hAnsi="Simsun"/>
          <w:b/>
          <w:bCs/>
        </w:rPr>
        <w:t>取得被动投资收入时的分配</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在合伙企业经营期间，对于未投资资金因存入银行等活动所产生的利息收入，按</w:t>
      </w:r>
      <w:r>
        <w:rPr>
          <w:rFonts w:ascii="Simsun" w:hAnsi="Simsun"/>
          <w:u w:val="single"/>
        </w:rPr>
        <w:t>                    </w:t>
      </w:r>
      <w:r>
        <w:rPr>
          <w:rFonts w:ascii="Simsun" w:hAnsi="Simsun"/>
        </w:rPr>
        <w:t> </w:t>
      </w:r>
      <w:r>
        <w:rPr>
          <w:rFonts w:ascii="Simsun" w:hAnsi="Simsun"/>
        </w:rPr>
        <w:t>分配。</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xml:space="preserve">2. </w:t>
      </w:r>
      <w:r>
        <w:rPr>
          <w:rFonts w:ascii="Simsun" w:hAnsi="Simsun"/>
        </w:rPr>
        <w:t>因违约合伙人违约行为而向合伙企业支付的违约金，计为合伙企业的收入，于当期在其他守约合伙人之间按实缴出资比例分配。</w:t>
      </w:r>
    </w:p>
    <w:p w:rsidR="00974140" w:rsidRDefault="00974140">
      <w:pPr>
        <w:pStyle w:val="a3"/>
        <w:spacing w:before="0" w:beforeAutospacing="0" w:after="0" w:afterAutospacing="0" w:line="360" w:lineRule="atLeast"/>
        <w:rPr>
          <w:rFonts w:ascii="Simsun" w:hAnsi="Simsun"/>
          <w:b/>
          <w:bCs/>
        </w:rPr>
      </w:pPr>
      <w:r>
        <w:rPr>
          <w:rFonts w:ascii="Simsun" w:hAnsi="Simsun"/>
          <w:b/>
          <w:bCs/>
        </w:rPr>
        <w:t>第四十八条</w:t>
      </w:r>
      <w:r>
        <w:rPr>
          <w:rFonts w:ascii="Simsun" w:hAnsi="Simsun"/>
          <w:b/>
          <w:bCs/>
        </w:rPr>
        <w:t xml:space="preserve"> </w:t>
      </w:r>
      <w:r>
        <w:rPr>
          <w:rFonts w:ascii="Simsun" w:hAnsi="Simsun"/>
          <w:b/>
          <w:bCs/>
        </w:rPr>
        <w:t>经营亏损承担</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如因普通合伙人（包括其内部机构、雇员或者其委托、授权的任何其他机构、个人）未能按照本协议和《委托管理协议》的约定勤勉尽责地履行其管理职责（包括但不限于故意的不当行为或者重大过失、违反法律法规、部门规章、国家或地方政策性规定、本协议约定、委托管理协议或明显不作为行为），导致本合伙企业亏损，则普通合伙人应承担该等亏损并向企业承担赔偿责任。</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非因上述原因，合伙企业清算时如果出现亏损，首先由普通合伙人以其对合伙企业的认缴出资额承担亏损，剩余部分由其他有限合伙人以其对合伙企业的认缴出资额按比例承担，超出本合伙企业认缴出资总额的亏损由普通合伙人承担。</w:t>
      </w:r>
    </w:p>
    <w:p w:rsidR="00974140" w:rsidRDefault="00974140">
      <w:pPr>
        <w:pStyle w:val="a3"/>
        <w:spacing w:before="0" w:beforeAutospacing="0" w:after="0" w:afterAutospacing="0" w:line="360" w:lineRule="atLeast"/>
        <w:rPr>
          <w:rFonts w:ascii="Simsun" w:hAnsi="Simsun"/>
          <w:b/>
          <w:bCs/>
        </w:rPr>
      </w:pPr>
      <w:r>
        <w:rPr>
          <w:rFonts w:ascii="Simsun" w:hAnsi="Simsun"/>
          <w:b/>
          <w:bCs/>
        </w:rPr>
        <w:t>第四十九条</w:t>
      </w:r>
      <w:r>
        <w:rPr>
          <w:rFonts w:ascii="Simsun" w:hAnsi="Simsun"/>
          <w:b/>
          <w:bCs/>
        </w:rPr>
        <w:t xml:space="preserve"> </w:t>
      </w:r>
      <w:r>
        <w:rPr>
          <w:rFonts w:ascii="Simsun" w:hAnsi="Simsun"/>
          <w:b/>
          <w:bCs/>
        </w:rPr>
        <w:t>合伙企业债务</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本合伙企业不得对外举债。合伙企业债务仅包括应交税金、应付红利和其他应付款等经营性应付性质项目，而不涉及到任何形式的对外短期、长期借款或资金拆借。</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本合伙企业涉及到的上述债务应先以合伙企业财产偿还。当合伙企业财产不足以清偿时，有限合伙人在认缴出资额内承担有限责任，普通合伙人承担无限连带责任。</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第十章</w:t>
      </w:r>
      <w:r>
        <w:rPr>
          <w:rFonts w:ascii="Simsun" w:hAnsi="Simsun"/>
          <w:sz w:val="28"/>
          <w:szCs w:val="28"/>
        </w:rPr>
        <w:t xml:space="preserve"> </w:t>
      </w:r>
      <w:r>
        <w:rPr>
          <w:rFonts w:ascii="Simsun" w:hAnsi="Simsun"/>
          <w:sz w:val="28"/>
          <w:szCs w:val="28"/>
        </w:rPr>
        <w:t>合伙企业的会计及报告</w:t>
      </w:r>
      <w:r>
        <w:rPr>
          <w:rFonts w:ascii="Simsun" w:hAnsi="Simsun"/>
          <w:sz w:val="28"/>
          <w:szCs w:val="28"/>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第五十条</w:t>
      </w:r>
      <w:r>
        <w:rPr>
          <w:rFonts w:ascii="Simsun" w:hAnsi="Simsun"/>
          <w:b/>
          <w:bCs/>
        </w:rPr>
        <w:t xml:space="preserve"> </w:t>
      </w:r>
      <w:r>
        <w:rPr>
          <w:rFonts w:ascii="Simsun" w:hAnsi="Simsun"/>
          <w:b/>
          <w:bCs/>
        </w:rPr>
        <w:t>资本账户</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合伙企业应为每一合伙人建立一个资本账户，以便反映该合伙人在任何特定时刻在本合伙企业中的认缴、实缴出资额以及其后收入和亏损的分配额。截至每个财务年度最后一日，普通合伙人应对各合伙人的资本账户余额进行如下调整：</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下列项目应记为资本账户的增项：（</w:t>
      </w:r>
      <w:r>
        <w:rPr>
          <w:rFonts w:ascii="Simsun" w:hAnsi="Simsun"/>
        </w:rPr>
        <w:t>a</w:t>
      </w:r>
      <w:r>
        <w:rPr>
          <w:rFonts w:ascii="Simsun" w:hAnsi="Simsun"/>
        </w:rPr>
        <w:t>）当期本合伙企业收入中该合伙人应得的份额；及（</w:t>
      </w:r>
      <w:r>
        <w:rPr>
          <w:rFonts w:ascii="Simsun" w:hAnsi="Simsun"/>
        </w:rPr>
        <w:t>b</w:t>
      </w:r>
      <w:r>
        <w:rPr>
          <w:rFonts w:ascii="Simsun" w:hAnsi="Simsun"/>
        </w:rPr>
        <w:t>）该合伙人于该期间内所缴付的出资额。</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下列项目应记为资本账户的减项：（</w:t>
      </w:r>
      <w:r>
        <w:rPr>
          <w:rFonts w:ascii="Simsun" w:hAnsi="Simsun"/>
        </w:rPr>
        <w:t>a</w:t>
      </w:r>
      <w:r>
        <w:rPr>
          <w:rFonts w:ascii="Simsun" w:hAnsi="Simsun"/>
        </w:rPr>
        <w:t>）合伙人提取的已分配的收益价值；及（</w:t>
      </w:r>
      <w:r>
        <w:rPr>
          <w:rFonts w:ascii="Simsun" w:hAnsi="Simsun"/>
        </w:rPr>
        <w:t>b</w:t>
      </w:r>
      <w:r>
        <w:rPr>
          <w:rFonts w:ascii="Simsun" w:hAnsi="Simsun"/>
        </w:rPr>
        <w:t>）该合伙人于该期间内所分担的本合伙企业亏损。</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合伙人的资本账户应根据法律法规和本协议其他相关规定进行进一步的调整。</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普通合伙人按本协议规定和有限合伙人要求向有限合伙人提交资本账户信息。</w:t>
      </w:r>
    </w:p>
    <w:p w:rsidR="00974140" w:rsidRDefault="00974140">
      <w:pPr>
        <w:pStyle w:val="a3"/>
        <w:spacing w:before="0" w:beforeAutospacing="0" w:after="0" w:afterAutospacing="0" w:line="360" w:lineRule="atLeast"/>
        <w:rPr>
          <w:rFonts w:ascii="Simsun" w:hAnsi="Simsun"/>
          <w:b/>
          <w:bCs/>
        </w:rPr>
      </w:pPr>
      <w:r>
        <w:rPr>
          <w:rFonts w:ascii="Simsun" w:hAnsi="Simsun"/>
          <w:b/>
          <w:bCs/>
        </w:rPr>
        <w:t>第五十一条</w:t>
      </w:r>
      <w:r>
        <w:rPr>
          <w:rFonts w:ascii="Simsun" w:hAnsi="Simsun"/>
          <w:b/>
          <w:bCs/>
        </w:rPr>
        <w:t xml:space="preserve"> </w:t>
      </w:r>
      <w:r>
        <w:rPr>
          <w:rFonts w:ascii="Simsun" w:hAnsi="Simsun"/>
          <w:b/>
          <w:bCs/>
        </w:rPr>
        <w:t>记账和会计年度</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xml:space="preserve">1. </w:t>
      </w:r>
      <w:r>
        <w:rPr>
          <w:rFonts w:ascii="Simsun" w:hAnsi="Simsun"/>
        </w:rPr>
        <w:t>普通合伙人应当在法定期间内维持符合有关法律规定的、反映本合伙企业交易项目的会计账簿，作为向有限合伙人提交财务报表的基础依据。合伙企业除法定的会计账簿外，不得另立会计账簿。</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合伙企业的会计年度与日历年度相同；首个会计年度自合伙企业成立之日起到当年之</w:t>
      </w:r>
      <w:r>
        <w:rPr>
          <w:rFonts w:ascii="Simsun" w:hAnsi="Simsun"/>
        </w:rPr>
        <w:t>12</w:t>
      </w:r>
      <w:r>
        <w:rPr>
          <w:rFonts w:ascii="Simsun" w:hAnsi="Simsun"/>
        </w:rPr>
        <w:t>月</w:t>
      </w:r>
      <w:r>
        <w:rPr>
          <w:rFonts w:ascii="Simsun" w:hAnsi="Simsun"/>
        </w:rPr>
        <w:t>31</w:t>
      </w:r>
      <w:r>
        <w:rPr>
          <w:rFonts w:ascii="Simsun" w:hAnsi="Simsun"/>
        </w:rPr>
        <w:t>日，最后一个会计年度自当年</w:t>
      </w:r>
      <w:r>
        <w:rPr>
          <w:rFonts w:ascii="Simsun" w:hAnsi="Simsun"/>
        </w:rPr>
        <w:t>1</w:t>
      </w:r>
      <w:r>
        <w:rPr>
          <w:rFonts w:ascii="Simsun" w:hAnsi="Simsun"/>
        </w:rPr>
        <w:t>月</w:t>
      </w:r>
      <w:r>
        <w:rPr>
          <w:rFonts w:ascii="Simsun" w:hAnsi="Simsun"/>
        </w:rPr>
        <w:t>1</w:t>
      </w:r>
      <w:r>
        <w:rPr>
          <w:rFonts w:ascii="Simsun" w:hAnsi="Simsun"/>
        </w:rPr>
        <w:t>日起至合伙企业营业执照注销之日止。</w:t>
      </w:r>
    </w:p>
    <w:p w:rsidR="00974140" w:rsidRDefault="00974140">
      <w:pPr>
        <w:pStyle w:val="a3"/>
        <w:spacing w:before="0" w:beforeAutospacing="0" w:after="0" w:afterAutospacing="0" w:line="360" w:lineRule="atLeast"/>
        <w:rPr>
          <w:rFonts w:ascii="Simsun" w:hAnsi="Simsun"/>
          <w:b/>
          <w:bCs/>
        </w:rPr>
      </w:pPr>
      <w:r>
        <w:rPr>
          <w:rFonts w:ascii="Simsun" w:hAnsi="Simsun"/>
          <w:b/>
          <w:bCs/>
        </w:rPr>
        <w:t>第五十二条</w:t>
      </w:r>
      <w:r>
        <w:rPr>
          <w:rFonts w:ascii="Simsun" w:hAnsi="Simsun"/>
          <w:b/>
          <w:bCs/>
        </w:rPr>
        <w:t xml:space="preserve"> </w:t>
      </w:r>
      <w:r>
        <w:rPr>
          <w:rFonts w:ascii="Simsun" w:hAnsi="Simsun"/>
          <w:b/>
          <w:bCs/>
        </w:rPr>
        <w:t>审计及财务报告</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合伙企业应于一个会计年度结束之后，由第三方独立审计机构对合伙企业的财务报表进行审计。审计机构的聘任应由合伙人大会审议通过。</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普通合伙人应当向聘用的会计师事务所提供真实、完整的会计凭证、会计账簿、财务会计报告及其它会计资料，不得拒绝、隐匿、谎报。</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普通合伙人应在会计年度结束后三个月之内以信件、传真、电子邮件或其他方式向有限合伙人提交经审计的会计报告，包括但不限于：</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资产负债表、利润表、现金流量表；</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各合伙人在本合伙企业中的资本账户余额及在该会计年度的变化。</w:t>
      </w:r>
    </w:p>
    <w:p w:rsidR="00974140" w:rsidRDefault="00974140">
      <w:pPr>
        <w:pStyle w:val="a3"/>
        <w:spacing w:before="0" w:beforeAutospacing="0" w:after="0" w:afterAutospacing="0" w:line="360" w:lineRule="atLeast"/>
        <w:rPr>
          <w:rFonts w:ascii="Simsun" w:hAnsi="Simsun"/>
          <w:b/>
          <w:bCs/>
        </w:rPr>
      </w:pPr>
      <w:r>
        <w:rPr>
          <w:rFonts w:ascii="Simsun" w:hAnsi="Simsun"/>
          <w:b/>
          <w:bCs/>
        </w:rPr>
        <w:t>第五十三条</w:t>
      </w:r>
      <w:r>
        <w:rPr>
          <w:rFonts w:ascii="Simsun" w:hAnsi="Simsun"/>
          <w:b/>
          <w:bCs/>
        </w:rPr>
        <w:t xml:space="preserve"> </w:t>
      </w:r>
      <w:r>
        <w:rPr>
          <w:rFonts w:ascii="Simsun" w:hAnsi="Simsun"/>
          <w:b/>
          <w:bCs/>
        </w:rPr>
        <w:t>季度报告、半年度报告及年度报告</w:t>
      </w:r>
    </w:p>
    <w:p w:rsidR="00974140" w:rsidRDefault="00974140">
      <w:pPr>
        <w:pStyle w:val="a3"/>
        <w:spacing w:before="0" w:beforeAutospacing="0" w:after="0" w:afterAutospacing="0" w:line="360" w:lineRule="atLeast"/>
        <w:rPr>
          <w:rFonts w:ascii="Simsun" w:hAnsi="Simsun"/>
        </w:rPr>
      </w:pPr>
      <w:r>
        <w:rPr>
          <w:rFonts w:ascii="Simsun" w:hAnsi="Simsun"/>
        </w:rPr>
        <w:t>普通合伙人应在以下期限内，向所有有限合伙人提交以下报告：</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每季度开始后</w:t>
      </w:r>
      <w:r>
        <w:rPr>
          <w:rFonts w:ascii="Simsun" w:hAnsi="Simsun"/>
        </w:rPr>
        <w:t>10</w:t>
      </w:r>
      <w:r>
        <w:rPr>
          <w:rFonts w:ascii="Simsun" w:hAnsi="Simsun"/>
        </w:rPr>
        <w:t>个工作日内，提交上一季度本合伙企业运行情况报告和季度会计报表；</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每半年结束后</w:t>
      </w:r>
      <w:r>
        <w:rPr>
          <w:rFonts w:ascii="Simsun" w:hAnsi="Simsun"/>
        </w:rPr>
        <w:t>15</w:t>
      </w:r>
      <w:r>
        <w:rPr>
          <w:rFonts w:ascii="Simsun" w:hAnsi="Simsun"/>
        </w:rPr>
        <w:t>个工作日内，提交本合伙企业半年运行情况报告和半年会计报告；</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每年度结束后</w:t>
      </w:r>
      <w:r>
        <w:rPr>
          <w:rFonts w:ascii="Simsun" w:hAnsi="Simsun"/>
        </w:rPr>
        <w:t>3</w:t>
      </w:r>
      <w:r>
        <w:rPr>
          <w:rFonts w:ascii="Simsun" w:hAnsi="Simsun"/>
        </w:rPr>
        <w:t>个月内，提交本合伙企业年度运行情况报告和经审计的年度会计报告。</w:t>
      </w:r>
    </w:p>
    <w:p w:rsidR="00974140" w:rsidRDefault="00974140">
      <w:pPr>
        <w:pStyle w:val="a3"/>
        <w:spacing w:before="0" w:beforeAutospacing="0" w:after="0" w:afterAutospacing="0" w:line="360" w:lineRule="atLeast"/>
        <w:rPr>
          <w:rFonts w:ascii="Simsun" w:hAnsi="Simsun"/>
        </w:rPr>
      </w:pPr>
      <w:r>
        <w:rPr>
          <w:rFonts w:ascii="Simsun" w:hAnsi="Simsun"/>
        </w:rPr>
        <w:t>上述报告内容包括但不限于合伙企业的投资情况、被投资企业运营情况、银行托管报告、合伙人出资情况、合伙企业估值、合伙企业利润及分配情况。</w:t>
      </w:r>
    </w:p>
    <w:p w:rsidR="00974140" w:rsidRDefault="00974140">
      <w:pPr>
        <w:pStyle w:val="a3"/>
        <w:spacing w:before="0" w:beforeAutospacing="0" w:after="0" w:afterAutospacing="0" w:line="360" w:lineRule="atLeast"/>
        <w:rPr>
          <w:rFonts w:ascii="Simsun" w:hAnsi="Simsun"/>
          <w:b/>
          <w:bCs/>
        </w:rPr>
      </w:pPr>
      <w:r>
        <w:rPr>
          <w:rFonts w:ascii="Simsun" w:hAnsi="Simsun"/>
          <w:b/>
          <w:bCs/>
        </w:rPr>
        <w:t>第五十四条</w:t>
      </w:r>
      <w:r>
        <w:rPr>
          <w:rFonts w:ascii="Simsun" w:hAnsi="Simsun"/>
          <w:b/>
          <w:bCs/>
        </w:rPr>
        <w:t xml:space="preserve"> </w:t>
      </w:r>
      <w:r>
        <w:rPr>
          <w:rFonts w:ascii="Simsun" w:hAnsi="Simsun"/>
          <w:b/>
          <w:bCs/>
        </w:rPr>
        <w:t>查阅财务账簿</w:t>
      </w:r>
    </w:p>
    <w:p w:rsidR="00974140" w:rsidRDefault="00974140">
      <w:pPr>
        <w:pStyle w:val="a3"/>
        <w:spacing w:before="0" w:beforeAutospacing="0" w:after="0" w:afterAutospacing="0" w:line="360" w:lineRule="atLeast"/>
        <w:rPr>
          <w:rFonts w:ascii="Simsun" w:hAnsi="Simsun"/>
        </w:rPr>
      </w:pPr>
      <w:r>
        <w:rPr>
          <w:rFonts w:ascii="Simsun" w:hAnsi="Simsun"/>
        </w:rPr>
        <w:t>1</w:t>
      </w:r>
      <w:r>
        <w:rPr>
          <w:rFonts w:ascii="Simsun" w:hAnsi="Simsun"/>
        </w:rPr>
        <w:t>、普通合伙人应在其办公场所保留本合伙企业全套完整而精确的账簿和档案。有限合伙人在提前</w:t>
      </w:r>
      <w:r>
        <w:rPr>
          <w:rFonts w:ascii="Simsun" w:hAnsi="Simsun"/>
        </w:rPr>
        <w:t>5</w:t>
      </w:r>
      <w:r>
        <w:rPr>
          <w:rFonts w:ascii="Simsun" w:hAnsi="Simsun"/>
        </w:rPr>
        <w:t>个工作日书面通知的前提下，有权在正常工作时间内亲自或委托代理人为了与其持有的合伙企业财产份额相关的正当事项查阅及复印合伙企业的会计账簿及相关会计凭证等，调查合伙企业财务、经营数据并进行摘要或复印；有权向普通合伙人、合伙企业管理人员等提出书面质询，并要求普通合伙人、合伙企业管理人员就书面质询的问题做出书面答复。有限合伙人在行使本条权利时应遵守合伙企业不时制定或更新的保密程序和规定。</w:t>
      </w:r>
    </w:p>
    <w:p w:rsidR="00974140" w:rsidRDefault="00974140">
      <w:pPr>
        <w:pStyle w:val="a3"/>
        <w:spacing w:before="0" w:beforeAutospacing="0" w:after="0" w:afterAutospacing="0" w:line="360" w:lineRule="atLeast"/>
        <w:rPr>
          <w:rFonts w:ascii="Simsun" w:hAnsi="Simsun"/>
        </w:rPr>
      </w:pPr>
      <w:r>
        <w:rPr>
          <w:rFonts w:ascii="Simsun" w:hAnsi="Simsun"/>
        </w:rPr>
        <w:t>2</w:t>
      </w:r>
      <w:r>
        <w:rPr>
          <w:rFonts w:ascii="Simsun" w:hAnsi="Simsun"/>
        </w:rPr>
        <w:t>、有限合伙人有权委托第三方审计机构对合伙企业账目进行审计，因此发生的一切费用由该有限合伙人承担。</w:t>
      </w:r>
    </w:p>
    <w:p w:rsidR="00974140" w:rsidRDefault="00974140">
      <w:pPr>
        <w:pStyle w:val="a3"/>
        <w:spacing w:before="0" w:beforeAutospacing="0" w:after="0" w:afterAutospacing="0" w:line="360" w:lineRule="atLeast"/>
        <w:rPr>
          <w:rFonts w:ascii="Simsun" w:hAnsi="Simsun"/>
          <w:b/>
          <w:bCs/>
        </w:rPr>
      </w:pPr>
      <w:r>
        <w:rPr>
          <w:rFonts w:ascii="Simsun" w:hAnsi="Simsun"/>
          <w:b/>
          <w:bCs/>
        </w:rPr>
        <w:t>第五十五条</w:t>
      </w:r>
      <w:r>
        <w:rPr>
          <w:rFonts w:ascii="Simsun" w:hAnsi="Simsun"/>
          <w:b/>
          <w:bCs/>
        </w:rPr>
        <w:t xml:space="preserve"> </w:t>
      </w:r>
      <w:r>
        <w:rPr>
          <w:rFonts w:ascii="Simsun" w:hAnsi="Simsun"/>
          <w:b/>
          <w:bCs/>
        </w:rPr>
        <w:t>其他信息披露</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合伙企业发生可能对合伙企业财产产生影响的重大事项时，普通合伙人应当在重大事项发生前</w:t>
      </w:r>
      <w:r>
        <w:rPr>
          <w:rFonts w:ascii="Simsun" w:hAnsi="Simsun"/>
        </w:rPr>
        <w:t>5</w:t>
      </w:r>
      <w:r>
        <w:rPr>
          <w:rFonts w:ascii="Simsun" w:hAnsi="Simsun"/>
        </w:rPr>
        <w:t>日内（该等事项可预见）或后</w:t>
      </w:r>
      <w:r>
        <w:rPr>
          <w:rFonts w:ascii="Simsun" w:hAnsi="Simsun"/>
        </w:rPr>
        <w:t>5</w:t>
      </w:r>
      <w:r>
        <w:rPr>
          <w:rFonts w:ascii="Simsun" w:hAnsi="Simsun"/>
        </w:rPr>
        <w:t>日内（该等事项不可预</w:t>
      </w:r>
      <w:r>
        <w:rPr>
          <w:rFonts w:ascii="Simsun" w:hAnsi="Simsun"/>
        </w:rPr>
        <w:lastRenderedPageBreak/>
        <w:t>见）向所有合伙人提交书面报告。书面报告包括该等事件的简要情况、已经造成或可能造成的影响、拟应对方案等。</w:t>
      </w:r>
      <w:r>
        <w:rPr>
          <w:rFonts w:ascii="Simsun" w:hAnsi="Simsun"/>
        </w:rPr>
        <w:t>“</w:t>
      </w:r>
      <w:r>
        <w:rPr>
          <w:rFonts w:ascii="Simsun" w:hAnsi="Simsun"/>
        </w:rPr>
        <w:t>重大事项</w:t>
      </w:r>
      <w:r>
        <w:rPr>
          <w:rFonts w:ascii="Simsun" w:hAnsi="Simsun"/>
        </w:rPr>
        <w:t>”</w:t>
      </w:r>
      <w:r>
        <w:rPr>
          <w:rFonts w:ascii="Simsun" w:hAnsi="Simsun"/>
        </w:rPr>
        <w:t>是指下列事项中的任何一项：</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任何有可能影响到合伙企业资产安全的违法违规或受处罚情况；</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任何有可能影响到合伙企业资产安全的法律法规和政策的重大调整；</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其他有可能使合伙企业资产遭受重大损失的事项，包括但不限于：合伙企业资产或所投资项目重大损失（超过本合伙企业总资产的</w:t>
      </w:r>
      <w:r>
        <w:rPr>
          <w:rFonts w:ascii="Simsun" w:hAnsi="Simsun"/>
        </w:rPr>
        <w:t>10%</w:t>
      </w:r>
      <w:r>
        <w:rPr>
          <w:rFonts w:ascii="Simsun" w:hAnsi="Simsun"/>
        </w:rPr>
        <w:t>或单个项目投资额的</w:t>
      </w:r>
      <w:r>
        <w:rPr>
          <w:rFonts w:ascii="Simsun" w:hAnsi="Simsun"/>
        </w:rPr>
        <w:t>30%</w:t>
      </w:r>
      <w:r>
        <w:rPr>
          <w:rFonts w:ascii="Simsun" w:hAnsi="Simsun"/>
        </w:rPr>
        <w:t>）；普通合伙人的法定名称、住所发生变更；提起或被提起涉及合伙企业和普通合伙人的重大诉讼、仲裁或其他行政措施；与合伙企业资产有关的关联交易；普通合伙人主要股东、出资结构或核心成员发生变化；普通合伙人发生破产、清算、营业执照被吊销或任何其他使其不具有管理基金的资格或能力的事项；被投资企业发生重大经营困难或有足够证据证明其技术或产品开发失败；被投资企业或其主要经营管理人员牵连到任何诉讼和仲裁程序，或被司法或行政机关对其财产进行限制；被投资企业主要管理层人员或技术核心骨干发生重大变更，将对企业经营造成重大影响；托管银行不当行为或失误等。</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在有限合伙人提出要求后</w:t>
      </w:r>
      <w:r>
        <w:rPr>
          <w:rFonts w:ascii="Simsun" w:hAnsi="Simsun"/>
        </w:rPr>
        <w:t>5</w:t>
      </w:r>
      <w:r>
        <w:rPr>
          <w:rFonts w:ascii="Simsun" w:hAnsi="Simsun"/>
        </w:rPr>
        <w:t>个工作日内，提交申报所得税所需的信息。</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在每一投资项目投资决策做出并完成资金拨付后</w:t>
      </w:r>
      <w:r>
        <w:rPr>
          <w:rFonts w:ascii="Simsun" w:hAnsi="Simsun"/>
        </w:rPr>
        <w:t>10</w:t>
      </w:r>
      <w:r>
        <w:rPr>
          <w:rFonts w:ascii="Simsun" w:hAnsi="Simsun"/>
        </w:rPr>
        <w:t>日内向所有合伙人提交该项目投资决策全套文件。</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普通合伙人应合伙人要求及时提交履职评估、合伙企业净值评估、对于各类投资的风险控制方案以及其他基于风险预警需要加强监管所需的资料，并协助和配合有限合伙人行使其他权利。</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第十一章</w:t>
      </w:r>
      <w:r>
        <w:rPr>
          <w:rFonts w:ascii="Simsun" w:hAnsi="Simsun"/>
          <w:sz w:val="28"/>
          <w:szCs w:val="28"/>
        </w:rPr>
        <w:t xml:space="preserve"> </w:t>
      </w:r>
      <w:r>
        <w:rPr>
          <w:rFonts w:ascii="Simsun" w:hAnsi="Simsun"/>
          <w:sz w:val="28"/>
          <w:szCs w:val="28"/>
        </w:rPr>
        <w:t>合伙企业财产、合伙人财产份额的转让及出质</w:t>
      </w:r>
      <w:r>
        <w:rPr>
          <w:rFonts w:ascii="Simsun" w:hAnsi="Simsun"/>
          <w:sz w:val="28"/>
          <w:szCs w:val="28"/>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第五十六条</w:t>
      </w:r>
      <w:r>
        <w:rPr>
          <w:rFonts w:ascii="Simsun" w:hAnsi="Simsun"/>
          <w:b/>
          <w:bCs/>
        </w:rPr>
        <w:t xml:space="preserve"> </w:t>
      </w:r>
      <w:r>
        <w:rPr>
          <w:rFonts w:ascii="Simsun" w:hAnsi="Simsun"/>
          <w:b/>
          <w:bCs/>
        </w:rPr>
        <w:t>合伙企业财产</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合伙人的出资、以合伙企业名义取得的收益和依法取得的其他财产，均为合伙企业的财产。</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除非发生法律规定的情形和本协议约定的情形，且经本协议约定的程序，合伙人在本合伙企业经营期限内，不得请求分割本合伙企业的财产。</w:t>
      </w:r>
    </w:p>
    <w:p w:rsidR="00974140" w:rsidRDefault="00974140">
      <w:pPr>
        <w:pStyle w:val="a3"/>
        <w:spacing w:before="0" w:beforeAutospacing="0" w:after="0" w:afterAutospacing="0" w:line="360" w:lineRule="atLeast"/>
        <w:rPr>
          <w:rFonts w:ascii="Simsun" w:hAnsi="Simsun"/>
          <w:b/>
          <w:bCs/>
        </w:rPr>
      </w:pPr>
      <w:r>
        <w:rPr>
          <w:rFonts w:ascii="Simsun" w:hAnsi="Simsun"/>
          <w:b/>
          <w:bCs/>
        </w:rPr>
        <w:t>第五十七条</w:t>
      </w:r>
      <w:r>
        <w:rPr>
          <w:rFonts w:ascii="Simsun" w:hAnsi="Simsun"/>
          <w:b/>
          <w:bCs/>
        </w:rPr>
        <w:t xml:space="preserve"> </w:t>
      </w:r>
      <w:r>
        <w:rPr>
          <w:rFonts w:ascii="Simsun" w:hAnsi="Simsun"/>
          <w:b/>
          <w:bCs/>
        </w:rPr>
        <w:t>合伙人财产份额的转让</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经全体合伙人同意，有限合伙人可以向本合伙企业其他有限合伙人或满足条件的其他自然人或法人转让其所持有合伙企业财产份额，但转让后须满足相关法律法规、《管理暂行办法》、《管理实施细则》和本协议的有关规定，烟台财金依据本协议相关约定无需其他合伙人同意选择退伙而转让财产份额时除外。</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有限合伙人转让其所持有合伙企业财产份额的，在同等条件下，其他合伙人有优先购买权。两个以上合伙人主张行使优先购买权的，协商确定各自的购买比例；协商不成的，按照合伙企业认缴出资时各自的出资比例行使购买权；没</w:t>
      </w:r>
      <w:r>
        <w:rPr>
          <w:rFonts w:ascii="Simsun" w:hAnsi="Simsun"/>
        </w:rPr>
        <w:lastRenderedPageBreak/>
        <w:t>有内部合伙人受让的，按本协议规定转让给其他第三人。如既无内部合伙人受让，也无其他第三人受让的，则相应减少合伙企业认缴出资总额，但不得使合伙企业认缴出资总额及合伙人出资比例等违反相关法律法规、烟台市政府关于引导基金的管理政策及措施的规定。</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当有限合伙人拟转让其所持有合伙企业财产份额的，应至少提前</w:t>
      </w:r>
      <w:r>
        <w:rPr>
          <w:rFonts w:ascii="Simsun" w:hAnsi="Simsun"/>
        </w:rPr>
        <w:t>30</w:t>
      </w:r>
      <w:r>
        <w:rPr>
          <w:rFonts w:ascii="Simsun" w:hAnsi="Simsun"/>
        </w:rPr>
        <w:t>日书面通知普通合伙人和其他有限合伙人。有限合伙人转让其所持有合伙企业财产份额需按照本协议的约定经合伙人大会表决。</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有限合伙人如转让其持有的合伙企业财产份额，应保证在该等合伙企业财产份额转让后，不会导致合伙企业的经营活动受到额外的限制，且受让人同意遵守本协议约定，承继该有限合伙人全部义务和承担该次转让引起的合伙企业及普通合伙人所发生的所有费用。</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如果有限合伙人违反上述规定擅自转让其所持全部或部分合伙企业财产份额，合伙人大会有权将其从合伙企业除名。对因其违约行为给合伙企业和其他合伙人造成的所有损失，该违约有限合伙人均应予以赔偿。</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合伙企业存续期限内，除非经全体合伙人一致同意，普通合伙人不得将其所持有合伙企业财产份额的全部或者部分转让予任何第三人。如普通合伙人出现被宣告破产、被吊销营业执照之特殊情况，确需转让其财产份额，且受让人承诺承担原普通合伙人之全部责任和义务且经其他合伙人一致书面同意后，普通合伙人可转让其财产份额，否则合伙企业进入清算程序。</w:t>
      </w:r>
    </w:p>
    <w:p w:rsidR="00974140" w:rsidRDefault="00974140">
      <w:pPr>
        <w:pStyle w:val="a3"/>
        <w:spacing w:before="0" w:beforeAutospacing="0" w:after="0" w:afterAutospacing="0" w:line="360" w:lineRule="atLeast"/>
        <w:rPr>
          <w:rFonts w:ascii="Simsun" w:hAnsi="Simsun"/>
          <w:b/>
          <w:bCs/>
        </w:rPr>
      </w:pPr>
      <w:r>
        <w:rPr>
          <w:rFonts w:ascii="Simsun" w:hAnsi="Simsun"/>
          <w:b/>
          <w:bCs/>
        </w:rPr>
        <w:t>第五十八条</w:t>
      </w:r>
      <w:r>
        <w:rPr>
          <w:rFonts w:ascii="Simsun" w:hAnsi="Simsun"/>
          <w:b/>
          <w:bCs/>
        </w:rPr>
        <w:t xml:space="preserve"> </w:t>
      </w:r>
      <w:r>
        <w:rPr>
          <w:rFonts w:ascii="Simsun" w:hAnsi="Simsun"/>
          <w:b/>
          <w:bCs/>
        </w:rPr>
        <w:t>合伙人财产份额的出质</w:t>
      </w:r>
    </w:p>
    <w:p w:rsidR="00974140" w:rsidRDefault="00974140">
      <w:pPr>
        <w:pStyle w:val="a3"/>
        <w:spacing w:before="0" w:beforeAutospacing="0" w:after="0" w:afterAutospacing="0" w:line="360" w:lineRule="atLeast"/>
        <w:rPr>
          <w:rFonts w:ascii="Simsun" w:hAnsi="Simsun"/>
        </w:rPr>
      </w:pPr>
      <w:r>
        <w:rPr>
          <w:rFonts w:ascii="Simsun" w:hAnsi="Simsun"/>
        </w:rPr>
        <w:t>经全体合伙人同意，本合伙企业的有限合伙人可以将其在本合伙企业中的财产份额出质。本合伙企业的普通合伙人不得将其在本合伙企业中的财产份额出质。</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第十二章</w:t>
      </w:r>
      <w:r>
        <w:rPr>
          <w:rFonts w:ascii="Simsun" w:hAnsi="Simsun"/>
          <w:sz w:val="28"/>
          <w:szCs w:val="28"/>
        </w:rPr>
        <w:t xml:space="preserve"> </w:t>
      </w:r>
      <w:r>
        <w:rPr>
          <w:rFonts w:ascii="Simsun" w:hAnsi="Simsun"/>
          <w:sz w:val="28"/>
          <w:szCs w:val="28"/>
        </w:rPr>
        <w:t>入伙、退伙及合伙人身份的相互转变</w:t>
      </w:r>
      <w:r>
        <w:rPr>
          <w:rFonts w:ascii="Simsun" w:hAnsi="Simsun"/>
          <w:sz w:val="28"/>
          <w:szCs w:val="28"/>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第五十九条</w:t>
      </w:r>
      <w:r>
        <w:rPr>
          <w:rFonts w:ascii="Simsun" w:hAnsi="Simsun"/>
          <w:b/>
          <w:bCs/>
        </w:rPr>
        <w:t xml:space="preserve"> </w:t>
      </w:r>
      <w:r>
        <w:rPr>
          <w:rFonts w:ascii="Simsun" w:hAnsi="Simsun"/>
          <w:b/>
          <w:bCs/>
        </w:rPr>
        <w:t>合伙人入伙</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新合伙人入伙，应当经全体合伙人一致同意，并应依法订立书面入伙协议。订立入伙协议时，原合伙人应当向新合伙人如实告知原合伙企业的经营状况和财务状况。入伙的新合伙人享有本协议约定的各项权利，承担本协议约定的各项责任。</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有限合伙人的入伙条件：</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出资为自有资金（政府性质出资除外）且资金来源合法；</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经全体合伙人一致同意；</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对本合伙企业的投资风险有充分认知，愿意承担本合伙企业存续期间的权利与义务；</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法律法规所规定的其他条件。</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xml:space="preserve">3.  </w:t>
      </w:r>
      <w:r>
        <w:rPr>
          <w:rFonts w:ascii="Simsun" w:hAnsi="Simsun"/>
        </w:rPr>
        <w:t>新入伙合伙人自签署入伙协议且按认缴的出资额、出资方式缴清出资，并提供身份证明及相关资料，完成工商登记手续后成为合伙企业的合伙人。</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入伙的新合伙人和原合伙人享有同等权利，承担同等责任。新入伙的有限合伙人对入伙前合伙企业的债务以其认缴的出资额为限承担责任，新入伙的普通合伙人对入伙前合伙企业债务承担无限连带责任。</w:t>
      </w:r>
    </w:p>
    <w:p w:rsidR="00974140" w:rsidRDefault="00974140">
      <w:pPr>
        <w:pStyle w:val="a3"/>
        <w:spacing w:before="0" w:beforeAutospacing="0" w:after="0" w:afterAutospacing="0" w:line="360" w:lineRule="atLeast"/>
        <w:rPr>
          <w:rFonts w:ascii="Simsun" w:hAnsi="Simsun"/>
          <w:b/>
          <w:bCs/>
        </w:rPr>
      </w:pPr>
      <w:r>
        <w:rPr>
          <w:rFonts w:ascii="Simsun" w:hAnsi="Simsun"/>
          <w:b/>
          <w:bCs/>
        </w:rPr>
        <w:t>第六十条</w:t>
      </w:r>
      <w:r>
        <w:rPr>
          <w:rFonts w:ascii="Simsun" w:hAnsi="Simsun"/>
          <w:b/>
          <w:bCs/>
        </w:rPr>
        <w:t xml:space="preserve"> </w:t>
      </w:r>
      <w:r>
        <w:rPr>
          <w:rFonts w:ascii="Simsun" w:hAnsi="Simsun"/>
          <w:b/>
          <w:bCs/>
        </w:rPr>
        <w:t>普通合伙人退伙</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普通合伙人有下列情形之一的，当然退伙：</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普通合伙人依法被吊销营业执照、责令关闭、撤销，或者被宣告破产；</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法律法规规定或者本协议约定普通合伙人必须具有相关资格而丧失该资格；</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普通合伙人在合伙企业中的全部财产份额被人民法院强制执行；</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法律法规规定的当然退伙的其他情形。</w:t>
      </w:r>
    </w:p>
    <w:p w:rsidR="00974140" w:rsidRDefault="00974140">
      <w:pPr>
        <w:pStyle w:val="a3"/>
        <w:spacing w:before="0" w:beforeAutospacing="0" w:after="0" w:afterAutospacing="0" w:line="360" w:lineRule="atLeast"/>
        <w:rPr>
          <w:rFonts w:ascii="Simsun" w:hAnsi="Simsun"/>
        </w:rPr>
      </w:pPr>
      <w:r>
        <w:rPr>
          <w:rFonts w:ascii="Simsun" w:hAnsi="Simsun"/>
        </w:rPr>
        <w:t>以上退伙事由实际发生之日为退伙生效日。</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普通合伙人有下列情形之一的，经其他合伙人一致同意，可以决议将其除名：</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在本协议规定的出资时限内未履行出资义务；</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未尽职履行本协议规定的普通合伙人的权利和义务；</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因故意或者重大过失给合伙企业造成损失；</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 xml:space="preserve"> </w:t>
      </w:r>
      <w:r>
        <w:rPr>
          <w:rFonts w:ascii="Simsun" w:hAnsi="Simsun"/>
        </w:rPr>
        <w:t>执行合伙事务时有违法或不正当行为；</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 xml:space="preserve"> </w:t>
      </w:r>
      <w:r>
        <w:rPr>
          <w:rFonts w:ascii="Simsun" w:hAnsi="Simsun"/>
        </w:rPr>
        <w:t>发生其他违反法律法规及本协议的行为。</w:t>
      </w:r>
    </w:p>
    <w:p w:rsidR="00974140" w:rsidRDefault="00974140">
      <w:pPr>
        <w:pStyle w:val="a3"/>
        <w:spacing w:before="0" w:beforeAutospacing="0" w:after="0" w:afterAutospacing="0" w:line="360" w:lineRule="atLeast"/>
        <w:rPr>
          <w:rFonts w:ascii="Simsun" w:hAnsi="Simsun"/>
        </w:rPr>
      </w:pPr>
      <w:r>
        <w:rPr>
          <w:rFonts w:ascii="Simsun" w:hAnsi="Simsun"/>
        </w:rPr>
        <w:t>对普通合伙人的除名决议应当书面通知被除名人。被除名人接到除名通知之日，除名生效，被除名人退伙。普通合伙人对除名决议有异议的，可以自接到除名通知之日起三十日内，向人民法院起诉。</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普通合伙人当然退伙或其他合伙人在做出将普通合伙人除名之决定同时，经其他合伙人一致同意，可选定有限合伙人转变为普通合伙人，或者决定接纳新的普通合伙人，否则合伙企业进入清算程序。新的普通合伙人必须符合本协议第十九条普通合伙人应具备的条件。</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普通合伙人更换应履行如下程序：</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合伙人在决定将普通合伙人除名之同时做出接纳新的普通合伙人之决定；</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新的普通合伙人签署书面文件确认同意受本协议约束并履行本协议规定的应由普通合伙人履行的权利和义务。</w:t>
      </w:r>
    </w:p>
    <w:p w:rsidR="00974140" w:rsidRDefault="00974140">
      <w:pPr>
        <w:pStyle w:val="a3"/>
        <w:spacing w:before="0" w:beforeAutospacing="0" w:after="0" w:afterAutospacing="0" w:line="360" w:lineRule="atLeast"/>
        <w:rPr>
          <w:rFonts w:ascii="Simsun" w:hAnsi="Simsun"/>
        </w:rPr>
      </w:pPr>
      <w:r>
        <w:rPr>
          <w:rFonts w:ascii="Simsun" w:hAnsi="Simsun"/>
        </w:rPr>
        <w:t>自上述程序全部履行完毕之日起，普通合伙人退出合伙企业，停止执行合伙事务并向合伙人同意接纳的新的普通合伙人交接合伙事务同时转让其权益。</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除本条普通合伙人当然退伙和除名规定情形之外，在合伙企业按照本协议约定解散或清算之前，普通合伙人不得主动要求退伙，亦不得采取任何行动主动解散或终止合伙企业。</w:t>
      </w:r>
    </w:p>
    <w:p w:rsidR="00974140" w:rsidRDefault="00974140">
      <w:pPr>
        <w:pStyle w:val="a3"/>
        <w:spacing w:before="0" w:beforeAutospacing="0" w:after="0" w:afterAutospacing="0" w:line="360" w:lineRule="atLeast"/>
        <w:rPr>
          <w:rFonts w:ascii="Simsun" w:hAnsi="Simsun"/>
          <w:b/>
          <w:bCs/>
        </w:rPr>
      </w:pPr>
      <w:r>
        <w:rPr>
          <w:rFonts w:ascii="Simsun" w:hAnsi="Simsun"/>
          <w:b/>
          <w:bCs/>
        </w:rPr>
        <w:t>第六十一条</w:t>
      </w:r>
      <w:r>
        <w:rPr>
          <w:rFonts w:ascii="Simsun" w:hAnsi="Simsun"/>
          <w:b/>
          <w:bCs/>
        </w:rPr>
        <w:t xml:space="preserve"> </w:t>
      </w:r>
      <w:r>
        <w:rPr>
          <w:rFonts w:ascii="Simsun" w:hAnsi="Simsun"/>
          <w:b/>
          <w:bCs/>
        </w:rPr>
        <w:t>有限合伙人退伙</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xml:space="preserve">1.  </w:t>
      </w:r>
      <w:r>
        <w:rPr>
          <w:rFonts w:ascii="Simsun" w:hAnsi="Simsun"/>
        </w:rPr>
        <w:t>有限合伙人有下列情形之一的，可以退伙：</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）本协议约定的退伙事由出现；</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）经全体合伙人一致同意；</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）发生合伙人难以继续参加合伙的事由；</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）其他合伙人严重违反合伙协议约定的义务。</w:t>
      </w:r>
    </w:p>
    <w:p w:rsidR="00974140" w:rsidRDefault="00974140">
      <w:pPr>
        <w:pStyle w:val="a3"/>
        <w:spacing w:before="0" w:beforeAutospacing="0" w:after="0" w:afterAutospacing="0" w:line="360" w:lineRule="atLeast"/>
        <w:rPr>
          <w:rFonts w:ascii="Simsun" w:hAnsi="Simsun"/>
        </w:rPr>
      </w:pPr>
      <w:r>
        <w:rPr>
          <w:rFonts w:ascii="Simsun" w:hAnsi="Simsun"/>
        </w:rPr>
        <w:t>有限合伙人在发生上述事项退伙时，应当提前三十日通知其他合伙人。</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有限合伙人有下列情形之一的，当然退伙：</w:t>
      </w:r>
      <w:r>
        <w:rPr>
          <w:rFonts w:ascii="Simsun" w:hAnsi="Simsun"/>
        </w:rPr>
        <w:t xml:space="preserve"> </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）作为有限合伙人的自然人死亡或者被依法宣告死亡，且其继承人不愿取得该有限合伙人在合伙企业中的资格；</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）作为有限合伙人的法人或者其他组织依法被吊销营业执照、责令关闭、撤销，或者被宣告破产，且其权利承受人不愿取得该有限合伙人在合伙企业中的资格；</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）法律法规规定或者本协议约定有限合伙人必须具有相关资格而丧失该资格；</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）有限合伙人在本合伙企业中的全部财产份额被人民法院强制执行；</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）有限合伙人在本合伙企业中的全部财产份额存在重大权属争议导致直接、间接严重影响本合伙企业经营的；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）法律法规规定的当然退伙的其他情形。</w:t>
      </w:r>
    </w:p>
    <w:p w:rsidR="00974140" w:rsidRDefault="00974140">
      <w:pPr>
        <w:pStyle w:val="a3"/>
        <w:spacing w:before="0" w:beforeAutospacing="0" w:after="0" w:afterAutospacing="0" w:line="360" w:lineRule="atLeast"/>
        <w:rPr>
          <w:rFonts w:ascii="Simsun" w:hAnsi="Simsun"/>
        </w:rPr>
      </w:pPr>
      <w:r>
        <w:rPr>
          <w:rFonts w:ascii="Simsun" w:hAnsi="Simsun"/>
        </w:rPr>
        <w:t>以上退伙事由实际发生之日为退伙生效日。</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有限合伙人有下列情形之一的，经其他合伙人一致同意，可以决议将其除名：</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在本协议规定的出资时限内未履行出资义务；</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因故意或者重大过失给合伙企业造成损失；</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发生其他违反法律法规及本协议的行为。</w:t>
      </w:r>
    </w:p>
    <w:p w:rsidR="00974140" w:rsidRDefault="00974140">
      <w:pPr>
        <w:pStyle w:val="a3"/>
        <w:spacing w:before="0" w:beforeAutospacing="0" w:after="0" w:afterAutospacing="0" w:line="360" w:lineRule="atLeast"/>
        <w:rPr>
          <w:rFonts w:ascii="Simsun" w:hAnsi="Simsun"/>
        </w:rPr>
      </w:pPr>
      <w:r>
        <w:rPr>
          <w:rFonts w:ascii="Simsun" w:hAnsi="Simsun"/>
        </w:rPr>
        <w:t>对有限合伙人的除名决议应当书面通知被除名人。被除名人接到除名通知之日，除名生效，被除名人退伙。普通合伙人对除名决议有异议的，可以自接到除名通知之日起三十日内，向人民法院起诉。</w:t>
      </w:r>
    </w:p>
    <w:p w:rsidR="00974140" w:rsidRDefault="00974140">
      <w:pPr>
        <w:pStyle w:val="a3"/>
        <w:spacing w:before="0" w:beforeAutospacing="0" w:after="0" w:afterAutospacing="0" w:line="360" w:lineRule="atLeast"/>
        <w:rPr>
          <w:rFonts w:ascii="Simsun" w:hAnsi="Simsun"/>
        </w:rPr>
      </w:pPr>
      <w:r>
        <w:rPr>
          <w:rFonts w:ascii="Simsun" w:hAnsi="Simsun"/>
        </w:rPr>
        <w:t>有限合伙人发生以上协议退伙、法定退伙或被除名的情形，合伙企业的认缴出资总额及各合伙人在合伙企业中的出资比例等不得违反相关法律法规、烟台市政府关于引导基金的管理政策及措施的有关规定。</w:t>
      </w:r>
    </w:p>
    <w:p w:rsidR="00974140" w:rsidRDefault="00974140">
      <w:pPr>
        <w:pStyle w:val="a3"/>
        <w:spacing w:before="0" w:beforeAutospacing="0" w:after="0" w:afterAutospacing="0" w:line="360" w:lineRule="atLeast"/>
        <w:rPr>
          <w:rFonts w:ascii="Simsun" w:hAnsi="Simsun"/>
        </w:rPr>
      </w:pPr>
      <w:r>
        <w:rPr>
          <w:rFonts w:ascii="Simsun" w:hAnsi="Simsun"/>
        </w:rPr>
        <w:t>普通合伙人对于合伙企业的认缴出资总额及各合伙人在合伙企业中的出资比例持续符合相关法律法规、烟台市政府关于引导基金的管理政策及措施的有关规定承担保证责任，普通合伙人应采取包括引入新的合伙人、协调除烟台财金以外的有限合伙人受让退伙或除名有限合伙人持有的合伙企业财产份额的方式使合伙企业的出资结构符合上述相关规定。</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有限合伙人可依据本协议约定转让其持有的合伙权益从而退出合伙企业，除此之外，在合伙企业终止前，有限合伙人不得提出退伙或提前收回投资本金的</w:t>
      </w:r>
      <w:r>
        <w:rPr>
          <w:rFonts w:ascii="Simsun" w:hAnsi="Simsun"/>
        </w:rPr>
        <w:lastRenderedPageBreak/>
        <w:t>要求。任何有限合伙人依上述规定退伙时，本合伙企业不应因此被解散并清算。</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全体合伙人一致同意，如发生下列情形，烟台财金有权选择以下任一方式：（</w:t>
      </w:r>
      <w:r>
        <w:rPr>
          <w:rFonts w:ascii="Simsun" w:hAnsi="Simsun"/>
        </w:rPr>
        <w:t>1</w:t>
      </w:r>
      <w:r>
        <w:rPr>
          <w:rFonts w:ascii="Simsun" w:hAnsi="Simsun"/>
        </w:rPr>
        <w:t>）退伙；（</w:t>
      </w:r>
      <w:r>
        <w:rPr>
          <w:rFonts w:ascii="Simsun" w:hAnsi="Simsun"/>
        </w:rPr>
        <w:t>2</w:t>
      </w:r>
      <w:r>
        <w:rPr>
          <w:rFonts w:ascii="Simsun" w:hAnsi="Simsun"/>
        </w:rPr>
        <w:t>）依照国有产权管理的相关规定，将其持有的合伙企业权益转让给受让方；（</w:t>
      </w:r>
      <w:r>
        <w:rPr>
          <w:rFonts w:ascii="Simsun" w:hAnsi="Simsun"/>
        </w:rPr>
        <w:t>3</w:t>
      </w:r>
      <w:r>
        <w:rPr>
          <w:rFonts w:ascii="Simsun" w:hAnsi="Simsun"/>
        </w:rPr>
        <w:t>）解散合伙企业并进行清算。烟台财金选择任何一种退出方式均不承担任何法律责任。除烟台财金外的其他合伙人签署本协议，即视为届时一致同意上述安排，并且承诺按照烟台财金的要求签署一切必要的文件或履行所有必要的程序以确保烟台财金的上述权利的实现。这些情形包括：</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）合伙协议签订后超过半年，本合伙企业未完成设立或增资手续的；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）本合伙企业完成设立后</w:t>
      </w:r>
      <w:r>
        <w:rPr>
          <w:rFonts w:ascii="Simsun" w:hAnsi="Simsun"/>
        </w:rPr>
        <w:t>3</w:t>
      </w:r>
      <w:r>
        <w:rPr>
          <w:rFonts w:ascii="Simsun" w:hAnsi="Simsun"/>
        </w:rPr>
        <w:t>个月内未按约定缴足首期出资的；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）除烟台财金之外的其他合伙人未按本协议约定缴付出资的；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）烟台财金将认缴出资拨付至合伙企业账户半年以上，合伙企业未开展投资业务的；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）本合伙企业设立后</w:t>
      </w:r>
      <w:r>
        <w:rPr>
          <w:rFonts w:ascii="Simsun" w:hAnsi="Simsun"/>
        </w:rPr>
        <w:t>12</w:t>
      </w:r>
      <w:r>
        <w:rPr>
          <w:rFonts w:ascii="Simsun" w:hAnsi="Simsun"/>
        </w:rPr>
        <w:t>个月内投资进度低于认缴出资总额</w:t>
      </w:r>
      <w:r>
        <w:rPr>
          <w:rFonts w:ascii="Simsun" w:hAnsi="Simsun"/>
        </w:rPr>
        <w:t>20</w:t>
      </w:r>
      <w:r>
        <w:rPr>
          <w:rFonts w:ascii="Simsun" w:hAnsi="Simsun"/>
        </w:rPr>
        <w:t>％的；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）合伙企业未按合伙协议约定投资的；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）普通合伙人发生实质性变化的；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）合伙企业投资领域和范围不符合政策目标的。</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）有限合伙人出现退伙或除名后六十日内，合伙企业出资结构仍不符合相关法律法规、烟台市政府关于引导基金的管理政策及措施的有关规定；</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）有证据证明引导基金申请人采取不法手段骗取引导基金的。</w:t>
      </w:r>
    </w:p>
    <w:p w:rsidR="00974140" w:rsidRDefault="00974140">
      <w:pPr>
        <w:pStyle w:val="a3"/>
        <w:spacing w:before="0" w:beforeAutospacing="0" w:after="0" w:afterAutospacing="0" w:line="360" w:lineRule="atLeast"/>
        <w:rPr>
          <w:rFonts w:ascii="Simsun" w:hAnsi="Simsun"/>
        </w:rPr>
      </w:pPr>
      <w:r>
        <w:rPr>
          <w:rFonts w:ascii="Simsun" w:hAnsi="Simsun"/>
        </w:rPr>
        <w:t>对于上述第（</w:t>
      </w:r>
      <w:r>
        <w:rPr>
          <w:rFonts w:ascii="Simsun" w:hAnsi="Simsun"/>
        </w:rPr>
        <w:t>2</w:t>
      </w:r>
      <w:r>
        <w:rPr>
          <w:rFonts w:ascii="Simsun" w:hAnsi="Simsun"/>
        </w:rPr>
        <w:t>）、（</w:t>
      </w:r>
      <w:r>
        <w:rPr>
          <w:rFonts w:ascii="Simsun" w:hAnsi="Simsun"/>
        </w:rPr>
        <w:t>3</w:t>
      </w:r>
      <w:r>
        <w:rPr>
          <w:rFonts w:ascii="Simsun" w:hAnsi="Simsun"/>
        </w:rPr>
        <w:t>）、（</w:t>
      </w:r>
      <w:r>
        <w:rPr>
          <w:rFonts w:ascii="Simsun" w:hAnsi="Simsun"/>
        </w:rPr>
        <w:t>4</w:t>
      </w:r>
      <w:r>
        <w:rPr>
          <w:rFonts w:ascii="Simsun" w:hAnsi="Simsun"/>
        </w:rPr>
        <w:t>）种情形，烟台财金清算（包括退伙和解散）回收的金额应为烟台财金实缴出资额加算中国人民银行同期贷款利率，普通合伙人对上述回收金额承担连带保证责任。对于上述第（</w:t>
      </w:r>
      <w:r>
        <w:rPr>
          <w:rFonts w:ascii="Simsun" w:hAnsi="Simsun"/>
        </w:rPr>
        <w:t>2</w:t>
      </w:r>
      <w:r>
        <w:rPr>
          <w:rFonts w:ascii="Simsun" w:hAnsi="Simsun"/>
        </w:rPr>
        <w:t>）、（</w:t>
      </w:r>
      <w:r>
        <w:rPr>
          <w:rFonts w:ascii="Simsun" w:hAnsi="Simsun"/>
        </w:rPr>
        <w:t>3</w:t>
      </w:r>
      <w:r>
        <w:rPr>
          <w:rFonts w:ascii="Simsun" w:hAnsi="Simsun"/>
        </w:rPr>
        <w:t>）、（</w:t>
      </w:r>
      <w:r>
        <w:rPr>
          <w:rFonts w:ascii="Simsun" w:hAnsi="Simsun"/>
        </w:rPr>
        <w:t>4</w:t>
      </w:r>
      <w:r>
        <w:rPr>
          <w:rFonts w:ascii="Simsun" w:hAnsi="Simsun"/>
        </w:rPr>
        <w:t>）、（</w:t>
      </w:r>
      <w:r>
        <w:rPr>
          <w:rFonts w:ascii="Simsun" w:hAnsi="Simsun"/>
        </w:rPr>
        <w:t>5</w:t>
      </w:r>
      <w:r>
        <w:rPr>
          <w:rFonts w:ascii="Simsun" w:hAnsi="Simsun"/>
        </w:rPr>
        <w:t>）、（</w:t>
      </w:r>
      <w:r>
        <w:rPr>
          <w:rFonts w:ascii="Simsun" w:hAnsi="Simsun"/>
        </w:rPr>
        <w:t>6</w:t>
      </w:r>
      <w:r>
        <w:rPr>
          <w:rFonts w:ascii="Simsun" w:hAnsi="Simsun"/>
        </w:rPr>
        <w:t>）、（</w:t>
      </w:r>
      <w:r>
        <w:rPr>
          <w:rFonts w:ascii="Simsun" w:hAnsi="Simsun"/>
        </w:rPr>
        <w:t>7</w:t>
      </w:r>
      <w:r>
        <w:rPr>
          <w:rFonts w:ascii="Simsun" w:hAnsi="Simsun"/>
        </w:rPr>
        <w:t>）、（</w:t>
      </w:r>
      <w:r>
        <w:rPr>
          <w:rFonts w:ascii="Simsun" w:hAnsi="Simsun"/>
        </w:rPr>
        <w:t>8</w:t>
      </w:r>
      <w:r>
        <w:rPr>
          <w:rFonts w:ascii="Simsun" w:hAnsi="Simsun"/>
        </w:rPr>
        <w:t>）、（</w:t>
      </w:r>
      <w:r>
        <w:rPr>
          <w:rFonts w:ascii="Simsun" w:hAnsi="Simsun"/>
        </w:rPr>
        <w:t>9</w:t>
      </w:r>
      <w:r>
        <w:rPr>
          <w:rFonts w:ascii="Simsun" w:hAnsi="Simsun"/>
        </w:rPr>
        <w:t>）（</w:t>
      </w:r>
      <w:r>
        <w:rPr>
          <w:rFonts w:ascii="Simsun" w:hAnsi="Simsun"/>
        </w:rPr>
        <w:t>10</w:t>
      </w:r>
      <w:r>
        <w:rPr>
          <w:rFonts w:ascii="Simsun" w:hAnsi="Simsun"/>
        </w:rPr>
        <w:t>）中情形，烟台财金选择转让其在本合伙企业全部合伙份额的，【</w:t>
      </w:r>
      <w:r>
        <w:rPr>
          <w:rFonts w:ascii="Simsun" w:hAnsi="Simsun"/>
          <w:u w:val="single"/>
        </w:rPr>
        <w:t>                    </w:t>
      </w:r>
      <w:r>
        <w:rPr>
          <w:rFonts w:ascii="Simsun" w:hAnsi="Simsun"/>
        </w:rPr>
        <w:t> </w:t>
      </w:r>
      <w:r>
        <w:rPr>
          <w:rFonts w:ascii="Simsun" w:hAnsi="Simsun"/>
        </w:rPr>
        <w:t>】承诺以不低于烟台财金持有的合伙企业权益的评估值价格予以受让。</w:t>
      </w:r>
    </w:p>
    <w:p w:rsidR="00974140" w:rsidRDefault="00974140">
      <w:pPr>
        <w:pStyle w:val="a3"/>
        <w:spacing w:before="0" w:beforeAutospacing="0" w:after="0" w:afterAutospacing="0" w:line="360" w:lineRule="atLeast"/>
        <w:rPr>
          <w:rFonts w:ascii="Simsun" w:hAnsi="Simsun"/>
          <w:b/>
          <w:bCs/>
        </w:rPr>
      </w:pPr>
      <w:r>
        <w:rPr>
          <w:rFonts w:ascii="Simsun" w:hAnsi="Simsun"/>
          <w:b/>
          <w:bCs/>
        </w:rPr>
        <w:t>第六十二条</w:t>
      </w:r>
      <w:r>
        <w:rPr>
          <w:rFonts w:ascii="Simsun" w:hAnsi="Simsun"/>
          <w:b/>
          <w:bCs/>
        </w:rPr>
        <w:t xml:space="preserve"> </w:t>
      </w:r>
      <w:r>
        <w:rPr>
          <w:rFonts w:ascii="Simsun" w:hAnsi="Simsun"/>
          <w:b/>
          <w:bCs/>
        </w:rPr>
        <w:t>合伙人退伙程序以及相关责任</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除非经合伙人大会审议通过，合伙人不得退伙。烟台财金按照本协议约定退伙除外。</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合伙人退伙，其他合伙人应当与该退伙人按照退伙时的合伙企业财产状况进行结算，退还退伙人的财产份额；针对合伙企业尚未完成退出并分配收益的项目，合伙企业应在项目完成退出后再向退伙合伙人分配收益。若因退伙发生任何费用，由退伙合伙人承担。具体退还方案由普通合伙人拟订，由合伙人大会审议批准。</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合伙人退伙时以货币方式取回财产，但全体合伙人一致同意以其他方式的除外。</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合伙人退伙时，对其他合伙人或合伙企业负有赔偿责任的，合伙企业有权将应赔偿款项从该合伙人应取回的财产份额中扣除。</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 xml:space="preserve">5.  </w:t>
      </w:r>
      <w:r>
        <w:rPr>
          <w:rFonts w:ascii="Simsun" w:hAnsi="Simsun"/>
        </w:rPr>
        <w:t>普通合伙人退伙后，对基于其退伙前的原因发生的合伙企业债务，承担无限连带责任；退伙时，合伙企业财产少于合伙企业债务的，该退伙人应当依照本协议规定分担亏损。有限合伙人退伙后，对基于其退伙前的原因发生的本合伙企业债务，以其退伙时从本合伙企业中取回的财产承担相应责任。</w:t>
      </w:r>
    </w:p>
    <w:p w:rsidR="00974140" w:rsidRDefault="00974140">
      <w:pPr>
        <w:pStyle w:val="a3"/>
        <w:spacing w:before="0" w:beforeAutospacing="0" w:after="0" w:afterAutospacing="0" w:line="360" w:lineRule="atLeast"/>
        <w:rPr>
          <w:rFonts w:ascii="Simsun" w:hAnsi="Simsun"/>
          <w:b/>
          <w:bCs/>
        </w:rPr>
      </w:pPr>
      <w:r>
        <w:rPr>
          <w:rFonts w:ascii="Simsun" w:hAnsi="Simsun"/>
          <w:b/>
          <w:bCs/>
        </w:rPr>
        <w:t>第六十三条</w:t>
      </w:r>
      <w:r>
        <w:rPr>
          <w:rFonts w:ascii="Simsun" w:hAnsi="Simsun"/>
          <w:b/>
          <w:bCs/>
        </w:rPr>
        <w:t xml:space="preserve"> </w:t>
      </w:r>
      <w:r>
        <w:rPr>
          <w:rFonts w:ascii="Simsun" w:hAnsi="Simsun"/>
          <w:b/>
          <w:bCs/>
        </w:rPr>
        <w:t>合伙人身份的相互转变</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经全体合伙人达成一致同意的书面决定，有限合伙人可以转变为普通合伙人，普通合伙人可以转变为有限合伙人，但须保证合伙企业至少有一名普通合伙人。</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有限合伙人转为普通合伙人的，对其作为有限合伙人期间合伙企业发生的债务承担无限连带责任；普通合伙人转变为有限合伙人的，对其作为普通合伙人期间合伙企业发生的债务承担无限连带责任。</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第十三章</w:t>
      </w:r>
      <w:r>
        <w:rPr>
          <w:rFonts w:ascii="Simsun" w:hAnsi="Simsun"/>
          <w:sz w:val="28"/>
          <w:szCs w:val="28"/>
        </w:rPr>
        <w:t xml:space="preserve"> </w:t>
      </w:r>
      <w:r>
        <w:rPr>
          <w:rFonts w:ascii="Simsun" w:hAnsi="Simsun"/>
          <w:sz w:val="28"/>
          <w:szCs w:val="28"/>
        </w:rPr>
        <w:t>合伙企业解散与清算</w:t>
      </w:r>
      <w:r>
        <w:rPr>
          <w:rFonts w:ascii="Simsun" w:hAnsi="Simsun"/>
          <w:sz w:val="28"/>
          <w:szCs w:val="28"/>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第六十四条</w:t>
      </w:r>
      <w:r>
        <w:rPr>
          <w:rFonts w:ascii="Simsun" w:hAnsi="Simsun"/>
          <w:b/>
          <w:bCs/>
        </w:rPr>
        <w:t xml:space="preserve"> </w:t>
      </w:r>
      <w:r>
        <w:rPr>
          <w:rFonts w:ascii="Simsun" w:hAnsi="Simsun"/>
          <w:b/>
          <w:bCs/>
        </w:rPr>
        <w:t>解散事由</w:t>
      </w:r>
    </w:p>
    <w:p w:rsidR="00974140" w:rsidRDefault="00974140">
      <w:pPr>
        <w:pStyle w:val="a3"/>
        <w:spacing w:before="0" w:beforeAutospacing="0" w:after="0" w:afterAutospacing="0" w:line="360" w:lineRule="atLeast"/>
        <w:rPr>
          <w:rFonts w:ascii="Simsun" w:hAnsi="Simsun"/>
        </w:rPr>
      </w:pPr>
      <w:r>
        <w:rPr>
          <w:rFonts w:ascii="Simsun" w:hAnsi="Simsun"/>
        </w:rPr>
        <w:t>合伙企业有下列情形之一的，应当解散：</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存续期限届满，合伙人决定不再经营；</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全体合伙人一致决定解散；</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合伙人已不具备法定人数满三十天；</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本协议约定的合伙目的已经实现或者无法实现；</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合伙企业依法被吊销营业执照、责令关闭或者被撤销；</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合伙企业严重亏损（达到或超过本合伙企业实缴出资总额的</w:t>
      </w:r>
      <w:r>
        <w:rPr>
          <w:rFonts w:ascii="Simsun" w:hAnsi="Simsun"/>
          <w:u w:val="single"/>
        </w:rPr>
        <w:t>        </w:t>
      </w:r>
      <w:r>
        <w:rPr>
          <w:rFonts w:ascii="Simsun" w:hAnsi="Simsun"/>
        </w:rPr>
        <w:t> </w:t>
      </w:r>
      <w:r>
        <w:rPr>
          <w:rFonts w:ascii="Simsun" w:hAnsi="Simsun"/>
        </w:rPr>
        <w:t>），无法继续经营；</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所有对外投资提前收回；</w:t>
      </w:r>
    </w:p>
    <w:p w:rsidR="00974140" w:rsidRDefault="00974140">
      <w:pPr>
        <w:pStyle w:val="a3"/>
        <w:spacing w:before="0" w:beforeAutospacing="0" w:after="0" w:afterAutospacing="0" w:line="360" w:lineRule="atLeast"/>
        <w:rPr>
          <w:rFonts w:ascii="Simsun" w:hAnsi="Simsun"/>
        </w:rPr>
      </w:pPr>
      <w:r>
        <w:rPr>
          <w:rFonts w:ascii="Simsun" w:hAnsi="Simsun"/>
        </w:rPr>
        <w:t xml:space="preserve">8.  </w:t>
      </w:r>
      <w:r>
        <w:rPr>
          <w:rFonts w:ascii="Simsun" w:hAnsi="Simsun"/>
        </w:rPr>
        <w:t>普通合伙人当然退伙或被除名而退伙且合伙企业没有接纳新的普通合伙人；</w:t>
      </w:r>
    </w:p>
    <w:p w:rsidR="00974140" w:rsidRDefault="00974140">
      <w:pPr>
        <w:pStyle w:val="a3"/>
        <w:spacing w:before="0" w:beforeAutospacing="0" w:after="0" w:afterAutospacing="0" w:line="360" w:lineRule="atLeast"/>
        <w:rPr>
          <w:rFonts w:ascii="Simsun" w:hAnsi="Simsun"/>
        </w:rPr>
      </w:pPr>
      <w:r>
        <w:rPr>
          <w:rFonts w:ascii="Simsun" w:hAnsi="Simsun"/>
        </w:rPr>
        <w:t xml:space="preserve">9.  </w:t>
      </w:r>
      <w:r>
        <w:rPr>
          <w:rFonts w:ascii="Simsun" w:hAnsi="Simsun"/>
        </w:rPr>
        <w:t>有限合伙人一方或数方严重违约，致使普通合伙人判断合伙企业无法继续经营；</w:t>
      </w:r>
    </w:p>
    <w:p w:rsidR="00974140" w:rsidRDefault="00974140">
      <w:pPr>
        <w:pStyle w:val="a3"/>
        <w:spacing w:before="0" w:beforeAutospacing="0" w:after="0" w:afterAutospacing="0" w:line="360" w:lineRule="atLeast"/>
        <w:rPr>
          <w:rFonts w:ascii="Simsun" w:hAnsi="Simsun"/>
        </w:rPr>
      </w:pPr>
      <w:r>
        <w:rPr>
          <w:rFonts w:ascii="Simsun" w:hAnsi="Simsun"/>
        </w:rPr>
        <w:t xml:space="preserve">10. </w:t>
      </w:r>
      <w:r>
        <w:rPr>
          <w:rFonts w:ascii="Simsun" w:hAnsi="Simsun"/>
        </w:rPr>
        <w:t>本协议约定的其他解散事由出现；</w:t>
      </w:r>
    </w:p>
    <w:p w:rsidR="00974140" w:rsidRDefault="00974140">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法律、行政法规规定的其他原因。</w:t>
      </w:r>
    </w:p>
    <w:p w:rsidR="00974140" w:rsidRDefault="00974140">
      <w:pPr>
        <w:pStyle w:val="a3"/>
        <w:spacing w:before="0" w:beforeAutospacing="0" w:after="0" w:afterAutospacing="0" w:line="360" w:lineRule="atLeast"/>
        <w:rPr>
          <w:rFonts w:ascii="Simsun" w:hAnsi="Simsun"/>
          <w:b/>
          <w:bCs/>
        </w:rPr>
      </w:pPr>
      <w:r>
        <w:rPr>
          <w:rFonts w:ascii="Simsun" w:hAnsi="Simsun"/>
          <w:b/>
          <w:bCs/>
        </w:rPr>
        <w:t>第六十五条</w:t>
      </w:r>
      <w:r>
        <w:rPr>
          <w:rFonts w:ascii="Simsun" w:hAnsi="Simsun"/>
          <w:b/>
          <w:bCs/>
        </w:rPr>
        <w:t xml:space="preserve"> </w:t>
      </w:r>
      <w:r>
        <w:rPr>
          <w:rFonts w:ascii="Simsun" w:hAnsi="Simsun"/>
          <w:b/>
          <w:bCs/>
        </w:rPr>
        <w:t>清算</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合伙企业解散，应当由清算人进行清算。清算人由全体合伙人担任；经全体合伙人过半数同意，可以自本合伙企业解散事由出现后十五日内指定普通合伙人或者其他数个合伙人，或者委托第三人，担任清算人。自本合伙企业解散事由出现之日起十五日内未确定清算人的，任一合伙人或者其他利害关系人可以申请人民法院指定清算人。</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在确定清算人以后，本合伙企业的所有财产应由清算人负责管理，如清算人并非由普通合伙人担任，普通合伙人应提供必要的协助。</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清算人在清算期间执行下列事务：</w:t>
      </w:r>
    </w:p>
    <w:p w:rsidR="00974140" w:rsidRDefault="00974140">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）清理合伙企业财产，分别编制资产负债表和财产清单；</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）处理与清算有关的合伙企业未了结事务；</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）清缴所欠税款；</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）清理债权、债务；</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）处理合伙企业清偿债务后的剩余财产；</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）代表合伙企业参加诉讼或者仲裁活动。</w:t>
      </w:r>
    </w:p>
    <w:p w:rsidR="00974140" w:rsidRDefault="00974140">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清算人自被确定之日起十日内将合伙企业解散事项通知债权人，并于六十日内在报纸上公告。清算期间，合伙企业存续，但不得开展与清算无关的经营活动。</w:t>
      </w:r>
    </w:p>
    <w:p w:rsidR="00974140" w:rsidRDefault="00974140">
      <w:pPr>
        <w:pStyle w:val="a3"/>
        <w:spacing w:before="0" w:beforeAutospacing="0" w:after="0" w:afterAutospacing="0" w:line="360" w:lineRule="atLeast"/>
        <w:rPr>
          <w:rFonts w:ascii="Simsun" w:hAnsi="Simsun"/>
        </w:rPr>
      </w:pPr>
      <w:r>
        <w:rPr>
          <w:rFonts w:ascii="Simsun" w:hAnsi="Simsun"/>
        </w:rPr>
        <w:t xml:space="preserve">5.  </w:t>
      </w:r>
      <w:r>
        <w:rPr>
          <w:rFonts w:ascii="Simsun" w:hAnsi="Simsun"/>
        </w:rPr>
        <w:t>清算人应按下列方式和优先顺序运用和分配剩余财产，剩余财产包括清算时本合伙企业的全部可用现金及其任何剩余可分配资产：</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）支付清算费用，包括对协助清算的专业机构人员的合理报酬和费用；</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）支付职工工资、社会保险费用及法定补偿金；</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）缴纳所欠税款；</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）清偿本合伙企业债务；</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）根据本协议约定的收入分配原则和程序在所有合伙人之间进行分配。</w:t>
      </w:r>
    </w:p>
    <w:p w:rsidR="00974140" w:rsidRDefault="00974140">
      <w:pPr>
        <w:pStyle w:val="a3"/>
        <w:spacing w:before="0" w:beforeAutospacing="0" w:after="0" w:afterAutospacing="0" w:line="360" w:lineRule="atLeast"/>
        <w:rPr>
          <w:rFonts w:ascii="Simsun" w:hAnsi="Simsun"/>
        </w:rPr>
      </w:pPr>
      <w:r>
        <w:rPr>
          <w:rFonts w:ascii="Simsun" w:hAnsi="Simsun"/>
        </w:rPr>
        <w:t xml:space="preserve">6.  </w:t>
      </w:r>
      <w:r>
        <w:rPr>
          <w:rFonts w:ascii="Simsun" w:hAnsi="Simsun"/>
        </w:rPr>
        <w:t>本合伙企业财产不足以清偿债务的，由普通合伙人向债权人承担无限连带清偿责任。</w:t>
      </w:r>
    </w:p>
    <w:p w:rsidR="00974140" w:rsidRDefault="00974140">
      <w:pPr>
        <w:pStyle w:val="a3"/>
        <w:spacing w:before="0" w:beforeAutospacing="0" w:after="0" w:afterAutospacing="0" w:line="360" w:lineRule="atLeast"/>
        <w:rPr>
          <w:rFonts w:ascii="Simsun" w:hAnsi="Simsun"/>
        </w:rPr>
      </w:pPr>
      <w:r>
        <w:rPr>
          <w:rFonts w:ascii="Simsun" w:hAnsi="Simsun"/>
        </w:rPr>
        <w:t xml:space="preserve">7.   </w:t>
      </w:r>
      <w:r>
        <w:rPr>
          <w:rFonts w:ascii="Simsun" w:hAnsi="Simsun"/>
        </w:rPr>
        <w:t>本协议将在清算期间继续保持完全效力。</w:t>
      </w:r>
    </w:p>
    <w:p w:rsidR="00974140" w:rsidRDefault="00974140">
      <w:pPr>
        <w:pStyle w:val="a3"/>
        <w:spacing w:before="0" w:beforeAutospacing="0" w:after="0" w:afterAutospacing="0" w:line="360" w:lineRule="atLeast"/>
        <w:rPr>
          <w:rFonts w:ascii="Simsun" w:hAnsi="Simsun"/>
        </w:rPr>
      </w:pPr>
      <w:r>
        <w:rPr>
          <w:rFonts w:ascii="Simsun" w:hAnsi="Simsun"/>
        </w:rPr>
        <w:t xml:space="preserve">8.   </w:t>
      </w:r>
      <w:r>
        <w:rPr>
          <w:rFonts w:ascii="Simsun" w:hAnsi="Simsun"/>
        </w:rPr>
        <w:t>清算结束，清算人应当编制清算报告，经全体合伙人签名、盖章后，在十五日内向企业登记机关报送清算报告，申请办理合伙企业注销登记。</w:t>
      </w:r>
    </w:p>
    <w:p w:rsidR="00974140" w:rsidRDefault="00974140">
      <w:pPr>
        <w:pStyle w:val="a3"/>
        <w:spacing w:before="0" w:beforeAutospacing="0" w:after="0" w:afterAutospacing="0" w:line="360" w:lineRule="atLeast"/>
        <w:rPr>
          <w:rFonts w:ascii="Simsun" w:hAnsi="Simsun"/>
        </w:rPr>
      </w:pPr>
      <w:r>
        <w:rPr>
          <w:rFonts w:ascii="Simsun" w:hAnsi="Simsun"/>
        </w:rPr>
        <w:t xml:space="preserve">9.  </w:t>
      </w:r>
      <w:r>
        <w:rPr>
          <w:rFonts w:ascii="Simsun" w:hAnsi="Simsun"/>
          <w:u w:val="single"/>
        </w:rPr>
        <w:t>        </w:t>
      </w:r>
      <w:r>
        <w:rPr>
          <w:rFonts w:ascii="Simsun" w:hAnsi="Simsun"/>
        </w:rPr>
        <w:t> </w:t>
      </w:r>
      <w:r>
        <w:rPr>
          <w:rFonts w:ascii="Simsun" w:hAnsi="Simsun"/>
        </w:rPr>
        <w:t>方、</w:t>
      </w:r>
      <w:r>
        <w:rPr>
          <w:rFonts w:ascii="Simsun" w:hAnsi="Simsun"/>
          <w:u w:val="single"/>
        </w:rPr>
        <w:t>        </w:t>
      </w:r>
      <w:r>
        <w:rPr>
          <w:rFonts w:ascii="Simsun" w:hAnsi="Simsun"/>
        </w:rPr>
        <w:t> </w:t>
      </w:r>
      <w:r>
        <w:rPr>
          <w:rFonts w:ascii="Simsun" w:hAnsi="Simsun"/>
        </w:rPr>
        <w:t>方、</w:t>
      </w:r>
      <w:r>
        <w:rPr>
          <w:rFonts w:ascii="Simsun" w:hAnsi="Simsun"/>
          <w:u w:val="single"/>
        </w:rPr>
        <w:t>        </w:t>
      </w:r>
      <w:r>
        <w:rPr>
          <w:rFonts w:ascii="Simsun" w:hAnsi="Simsun"/>
        </w:rPr>
        <w:t> </w:t>
      </w:r>
      <w:r>
        <w:rPr>
          <w:rFonts w:ascii="Simsun" w:hAnsi="Simsun"/>
        </w:rPr>
        <w:t>方承诺，如本合伙企业到期后无法清算，将受让烟台财金在本合伙企业的财产份额，转让价格按评估值确定。</w:t>
      </w:r>
      <w:r>
        <w:rPr>
          <w:rFonts w:ascii="Simsun" w:hAnsi="Simsun"/>
        </w:rPr>
        <w:t> </w:t>
      </w:r>
    </w:p>
    <w:p w:rsidR="00974140" w:rsidRDefault="00974140">
      <w:pPr>
        <w:pStyle w:val="3"/>
        <w:jc w:val="center"/>
        <w:rPr>
          <w:rFonts w:ascii="Simsun" w:hAnsi="Simsun"/>
          <w:sz w:val="28"/>
          <w:szCs w:val="28"/>
        </w:rPr>
      </w:pPr>
      <w:r>
        <w:rPr>
          <w:rFonts w:ascii="Simsun" w:hAnsi="Simsun"/>
          <w:sz w:val="28"/>
          <w:szCs w:val="28"/>
        </w:rPr>
        <w:t>第十四章</w:t>
      </w:r>
      <w:r>
        <w:rPr>
          <w:rFonts w:ascii="Simsun" w:hAnsi="Simsun"/>
          <w:sz w:val="28"/>
          <w:szCs w:val="28"/>
        </w:rPr>
        <w:t xml:space="preserve"> </w:t>
      </w:r>
      <w:r>
        <w:rPr>
          <w:rFonts w:ascii="Simsun" w:hAnsi="Simsun"/>
          <w:sz w:val="28"/>
          <w:szCs w:val="28"/>
        </w:rPr>
        <w:t>违约责任</w:t>
      </w:r>
    </w:p>
    <w:p w:rsidR="00974140" w:rsidRDefault="00974140">
      <w:pPr>
        <w:pStyle w:val="a3"/>
        <w:spacing w:before="0" w:beforeAutospacing="0" w:after="0" w:afterAutospacing="0" w:line="360" w:lineRule="atLeast"/>
        <w:rPr>
          <w:rFonts w:ascii="Simsun" w:hAnsi="Simsun"/>
          <w:b/>
          <w:bCs/>
        </w:rPr>
      </w:pPr>
      <w:r>
        <w:rPr>
          <w:rFonts w:ascii="Simsun" w:hAnsi="Simsun"/>
          <w:b/>
          <w:bCs/>
        </w:rPr>
        <w:t>第六十六条</w:t>
      </w:r>
      <w:r>
        <w:rPr>
          <w:rFonts w:ascii="Simsun" w:hAnsi="Simsun"/>
          <w:b/>
          <w:bCs/>
        </w:rPr>
        <w:t xml:space="preserve"> </w:t>
      </w:r>
      <w:r>
        <w:rPr>
          <w:rFonts w:ascii="Simsun" w:hAnsi="Simsun"/>
          <w:b/>
          <w:bCs/>
        </w:rPr>
        <w:t>合伙人违反出资义务的违约责任</w:t>
      </w:r>
    </w:p>
    <w:p w:rsidR="00974140" w:rsidRDefault="00974140">
      <w:pPr>
        <w:pStyle w:val="a3"/>
        <w:spacing w:before="0" w:beforeAutospacing="0" w:after="0" w:afterAutospacing="0" w:line="360" w:lineRule="atLeast"/>
        <w:rPr>
          <w:rFonts w:ascii="Simsun" w:hAnsi="Simsun"/>
        </w:rPr>
      </w:pPr>
      <w:r>
        <w:rPr>
          <w:rFonts w:ascii="Simsun" w:hAnsi="Simsun"/>
        </w:rPr>
        <w:t>合伙人违反本协议规定期限缴纳出资的，按本协议第十八条约定承担违约责任。</w:t>
      </w:r>
    </w:p>
    <w:p w:rsidR="00974140" w:rsidRDefault="00974140">
      <w:pPr>
        <w:pStyle w:val="a3"/>
        <w:spacing w:before="0" w:beforeAutospacing="0" w:after="0" w:afterAutospacing="0" w:line="360" w:lineRule="atLeast"/>
        <w:rPr>
          <w:rFonts w:ascii="Simsun" w:hAnsi="Simsun"/>
          <w:b/>
          <w:bCs/>
        </w:rPr>
      </w:pPr>
      <w:r>
        <w:rPr>
          <w:rFonts w:ascii="Simsun" w:hAnsi="Simsun"/>
          <w:b/>
          <w:bCs/>
        </w:rPr>
        <w:t>第六十七条</w:t>
      </w:r>
      <w:r>
        <w:rPr>
          <w:rFonts w:ascii="Simsun" w:hAnsi="Simsun"/>
          <w:b/>
          <w:bCs/>
        </w:rPr>
        <w:t xml:space="preserve"> </w:t>
      </w:r>
      <w:r>
        <w:rPr>
          <w:rFonts w:ascii="Simsun" w:hAnsi="Simsun"/>
          <w:b/>
          <w:bCs/>
        </w:rPr>
        <w:t>普通合伙人的违约责任</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普通合伙人违反本协议，应赔偿其他合伙人因此所产生的所有支出和损失，并支付违约金</w:t>
      </w:r>
      <w:r>
        <w:rPr>
          <w:rFonts w:ascii="Simsun" w:hAnsi="Simsun"/>
          <w:u w:val="single"/>
        </w:rPr>
        <w:t>        </w:t>
      </w:r>
      <w:r>
        <w:rPr>
          <w:rFonts w:ascii="Simsun" w:hAnsi="Simsun"/>
        </w:rPr>
        <w:t> </w:t>
      </w:r>
      <w:r>
        <w:rPr>
          <w:rFonts w:ascii="Simsun" w:hAnsi="Simsun"/>
        </w:rPr>
        <w:t>，其他合伙人将按实缴出资比例分享违约金。</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普通合伙人违反勤勉谨慎的善良管理人职责给本合伙企业或有限合伙人造成损失的，应当赔偿本合伙企业或有限合伙人的全部损失，并支付违约金</w:t>
      </w:r>
      <w:r>
        <w:rPr>
          <w:rFonts w:ascii="Simsun" w:hAnsi="Simsun"/>
          <w:u w:val="single"/>
        </w:rPr>
        <w:t>        </w:t>
      </w:r>
      <w:r>
        <w:rPr>
          <w:rFonts w:ascii="Simsun" w:hAnsi="Simsun"/>
        </w:rPr>
        <w:t> </w:t>
      </w:r>
      <w:r>
        <w:rPr>
          <w:rFonts w:ascii="Simsun" w:hAnsi="Simsun"/>
        </w:rPr>
        <w:t>，其他合伙人将按实缴出资比例分享违约金。</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普通合伙人从事与本合伙企业相竞争的业务或者与本合伙企业进行交易的，收益归合伙企业所有。如造成本合伙企业或其他合伙人损失的，应当赔偿本合</w:t>
      </w:r>
      <w:r>
        <w:rPr>
          <w:rFonts w:ascii="Simsun" w:hAnsi="Simsun"/>
        </w:rPr>
        <w:lastRenderedPageBreak/>
        <w:t>伙企业或其他合伙人的全部损失，并支付违约金</w:t>
      </w:r>
      <w:r>
        <w:rPr>
          <w:rFonts w:ascii="Simsun" w:hAnsi="Simsun"/>
          <w:u w:val="single"/>
        </w:rPr>
        <w:t>        </w:t>
      </w:r>
      <w:r>
        <w:rPr>
          <w:rFonts w:ascii="Simsun" w:hAnsi="Simsun"/>
        </w:rPr>
        <w:t> </w:t>
      </w:r>
      <w:r>
        <w:rPr>
          <w:rFonts w:ascii="Simsun" w:hAnsi="Simsun"/>
        </w:rPr>
        <w:t>，其他合伙人将按实缴出资比例分享违约金。</w:t>
      </w:r>
    </w:p>
    <w:p w:rsidR="00974140" w:rsidRDefault="00974140">
      <w:pPr>
        <w:pStyle w:val="a3"/>
        <w:spacing w:before="0" w:beforeAutospacing="0" w:after="0" w:afterAutospacing="0" w:line="360" w:lineRule="atLeast"/>
        <w:rPr>
          <w:rFonts w:ascii="Simsun" w:hAnsi="Simsun"/>
          <w:b/>
          <w:bCs/>
        </w:rPr>
      </w:pPr>
      <w:r>
        <w:rPr>
          <w:rFonts w:ascii="Simsun" w:hAnsi="Simsun"/>
          <w:b/>
          <w:bCs/>
        </w:rPr>
        <w:t>第六十八条</w:t>
      </w:r>
      <w:r>
        <w:rPr>
          <w:rFonts w:ascii="Simsun" w:hAnsi="Simsun"/>
          <w:b/>
          <w:bCs/>
        </w:rPr>
        <w:t xml:space="preserve"> </w:t>
      </w:r>
      <w:r>
        <w:rPr>
          <w:rFonts w:ascii="Simsun" w:hAnsi="Simsun"/>
          <w:b/>
          <w:bCs/>
        </w:rPr>
        <w:t>有限合伙人的违约责任</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有限合伙人未经授权以本合伙企业名义与他人进行交易，视为违约，应赔偿其他合伙人因此所产生的所有支出和损失，并支付违约金</w:t>
      </w:r>
      <w:r>
        <w:rPr>
          <w:rFonts w:ascii="Simsun" w:hAnsi="Simsun"/>
          <w:u w:val="single"/>
        </w:rPr>
        <w:t>        </w:t>
      </w:r>
      <w:r>
        <w:rPr>
          <w:rFonts w:ascii="Simsun" w:hAnsi="Simsun"/>
        </w:rPr>
        <w:t> </w:t>
      </w:r>
      <w:r>
        <w:rPr>
          <w:rFonts w:ascii="Simsun" w:hAnsi="Simsun"/>
        </w:rPr>
        <w:t>，其他合伙人将按实缴出资比例分享违约金。</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有限合伙人违反《合伙企业法》及本协议执行合伙事务给本合伙企业造成损失的，该有限合伙人应当承担赔偿责任，并支付违约金</w:t>
      </w:r>
      <w:r>
        <w:rPr>
          <w:rFonts w:ascii="Simsun" w:hAnsi="Simsun"/>
          <w:u w:val="single"/>
        </w:rPr>
        <w:t>        </w:t>
      </w:r>
      <w:r>
        <w:rPr>
          <w:rFonts w:ascii="Simsun" w:hAnsi="Simsun"/>
        </w:rPr>
        <w:t> </w:t>
      </w:r>
      <w:r>
        <w:rPr>
          <w:rFonts w:ascii="Simsun" w:hAnsi="Simsun"/>
        </w:rPr>
        <w:t>，其他合伙人将按实缴出资比例分享违约金。</w:t>
      </w:r>
    </w:p>
    <w:p w:rsidR="00974140" w:rsidRDefault="00974140">
      <w:pPr>
        <w:pStyle w:val="a3"/>
        <w:spacing w:before="0" w:beforeAutospacing="0" w:after="0" w:afterAutospacing="0" w:line="360" w:lineRule="atLeast"/>
        <w:rPr>
          <w:rFonts w:ascii="Simsun" w:hAnsi="Simsun"/>
          <w:b/>
          <w:bCs/>
        </w:rPr>
      </w:pPr>
      <w:r>
        <w:rPr>
          <w:rFonts w:ascii="Simsun" w:hAnsi="Simsun"/>
          <w:b/>
          <w:bCs/>
        </w:rPr>
        <w:t>第十五章</w:t>
      </w:r>
      <w:r>
        <w:rPr>
          <w:rFonts w:ascii="Simsun" w:hAnsi="Simsun"/>
          <w:b/>
          <w:bCs/>
        </w:rPr>
        <w:t xml:space="preserve"> </w:t>
      </w:r>
      <w:r>
        <w:rPr>
          <w:rFonts w:ascii="Simsun" w:hAnsi="Simsun"/>
          <w:b/>
          <w:bCs/>
        </w:rPr>
        <w:t>其他约定</w:t>
      </w:r>
      <w:r>
        <w:rPr>
          <w:rFonts w:ascii="Simsun" w:hAnsi="Simsun"/>
          <w:b/>
          <w:bCs/>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第六十九条</w:t>
      </w:r>
      <w:r>
        <w:rPr>
          <w:rFonts w:ascii="Simsun" w:hAnsi="Simsun"/>
          <w:b/>
          <w:bCs/>
        </w:rPr>
        <w:t xml:space="preserve"> </w:t>
      </w:r>
      <w:r>
        <w:rPr>
          <w:rFonts w:ascii="Simsun" w:hAnsi="Simsun"/>
          <w:b/>
          <w:bCs/>
        </w:rPr>
        <w:t>奖励政策（请根据各引导基金管理实施细则及实际情况自行填写）</w:t>
      </w:r>
    </w:p>
    <w:p w:rsidR="00974140" w:rsidRDefault="00974140">
      <w:pPr>
        <w:pStyle w:val="a3"/>
        <w:spacing w:before="0" w:beforeAutospacing="0" w:after="0" w:afterAutospacing="0" w:line="360" w:lineRule="atLeast"/>
        <w:rPr>
          <w:rFonts w:ascii="Simsun" w:hAnsi="Simsun"/>
        </w:rPr>
      </w:pPr>
      <w:r>
        <w:rPr>
          <w:rFonts w:ascii="Simsun" w:hAnsi="Simsun"/>
        </w:rPr>
        <w:t>本合伙企业的年平均收益率不低于合伙企业出资时中国人民银行公布的一年期贷款基准利率的，烟台财金可将其应享有的合伙企业增值收益的</w:t>
      </w:r>
      <w:r>
        <w:rPr>
          <w:rFonts w:ascii="Simsun" w:hAnsi="Simsun"/>
        </w:rPr>
        <w:t>20%</w:t>
      </w:r>
      <w:r>
        <w:rPr>
          <w:rFonts w:ascii="Simsun" w:hAnsi="Simsun"/>
        </w:rPr>
        <w:t>奖励给普通合伙人或基金管理机构。本合伙企业第一年投资进度超过市级政府引导基金参股子基金年均投资水平的，烟台财金可再将当年投资项目增值收益的</w:t>
      </w:r>
      <w:r>
        <w:rPr>
          <w:rFonts w:ascii="Simsun" w:hAnsi="Simsun"/>
        </w:rPr>
        <w:t>20%</w:t>
      </w:r>
      <w:r>
        <w:rPr>
          <w:rFonts w:ascii="Simsun" w:hAnsi="Simsun"/>
        </w:rPr>
        <w:t>让渡给基金管理机构。</w:t>
      </w:r>
    </w:p>
    <w:p w:rsidR="00974140" w:rsidRDefault="00974140">
      <w:pPr>
        <w:pStyle w:val="a3"/>
        <w:spacing w:before="0" w:beforeAutospacing="0" w:after="0" w:afterAutospacing="0" w:line="360" w:lineRule="atLeast"/>
        <w:rPr>
          <w:rFonts w:ascii="Simsun" w:hAnsi="Simsun"/>
          <w:b/>
          <w:bCs/>
        </w:rPr>
      </w:pPr>
      <w:r>
        <w:rPr>
          <w:rFonts w:ascii="Simsun" w:hAnsi="Simsun"/>
          <w:b/>
          <w:bCs/>
        </w:rPr>
        <w:t>第七十条</w:t>
      </w:r>
      <w:r>
        <w:rPr>
          <w:rFonts w:ascii="Simsun" w:hAnsi="Simsun"/>
          <w:b/>
          <w:bCs/>
        </w:rPr>
        <w:t xml:space="preserve"> </w:t>
      </w:r>
      <w:r>
        <w:rPr>
          <w:rFonts w:ascii="Simsun" w:hAnsi="Simsun"/>
          <w:b/>
          <w:bCs/>
        </w:rPr>
        <w:t>商誉归属</w:t>
      </w:r>
    </w:p>
    <w:p w:rsidR="00974140" w:rsidRDefault="00974140">
      <w:pPr>
        <w:pStyle w:val="a3"/>
        <w:spacing w:before="0" w:beforeAutospacing="0" w:after="0" w:afterAutospacing="0" w:line="360" w:lineRule="atLeast"/>
        <w:rPr>
          <w:rFonts w:ascii="Simsun" w:hAnsi="Simsun"/>
        </w:rPr>
      </w:pPr>
      <w:r>
        <w:rPr>
          <w:rFonts w:ascii="Simsun" w:hAnsi="Simsun"/>
        </w:rPr>
        <w:t>在本合伙企业完成清算分配后，本合伙企业的任何商誉及其名称的任何使用权，将独属于</w:t>
      </w:r>
      <w:r>
        <w:rPr>
          <w:rFonts w:ascii="Simsun" w:hAnsi="Simsun"/>
          <w:u w:val="single"/>
        </w:rPr>
        <w:t>                    </w:t>
      </w:r>
      <w:r>
        <w:rPr>
          <w:rFonts w:ascii="Simsun" w:hAnsi="Simsun"/>
        </w:rPr>
        <w:t> </w:t>
      </w:r>
      <w:r>
        <w:rPr>
          <w:rFonts w:ascii="Simsun" w:hAnsi="Simsun"/>
        </w:rPr>
        <w:t>公司。</w:t>
      </w:r>
    </w:p>
    <w:p w:rsidR="00974140" w:rsidRDefault="00974140">
      <w:pPr>
        <w:pStyle w:val="a3"/>
        <w:spacing w:before="0" w:beforeAutospacing="0" w:after="0" w:afterAutospacing="0" w:line="360" w:lineRule="atLeast"/>
        <w:rPr>
          <w:rFonts w:ascii="Simsun" w:hAnsi="Simsun"/>
          <w:b/>
          <w:bCs/>
        </w:rPr>
      </w:pPr>
      <w:r>
        <w:rPr>
          <w:rFonts w:ascii="Simsun" w:hAnsi="Simsun"/>
          <w:b/>
          <w:bCs/>
        </w:rPr>
        <w:t>第七十一条</w:t>
      </w:r>
      <w:r>
        <w:rPr>
          <w:rFonts w:ascii="Simsun" w:hAnsi="Simsun"/>
          <w:b/>
          <w:bCs/>
        </w:rPr>
        <w:t xml:space="preserve"> </w:t>
      </w:r>
      <w:r>
        <w:rPr>
          <w:rFonts w:ascii="Simsun" w:hAnsi="Simsun"/>
          <w:b/>
          <w:bCs/>
        </w:rPr>
        <w:t>不可抗力</w:t>
      </w:r>
    </w:p>
    <w:p w:rsidR="00974140" w:rsidRDefault="00974140">
      <w:pPr>
        <w:pStyle w:val="a3"/>
        <w:spacing w:before="0" w:beforeAutospacing="0" w:after="0" w:afterAutospacing="0" w:line="360" w:lineRule="atLeast"/>
        <w:rPr>
          <w:rFonts w:ascii="Simsun" w:hAnsi="Simsun"/>
        </w:rPr>
      </w:pPr>
      <w:r>
        <w:rPr>
          <w:rFonts w:ascii="Simsun" w:hAnsi="Simsun"/>
        </w:rPr>
        <w:t>由于地震、台风、水灾、火灾、战争或其他不能预见，或者能够预见但对其发生和后果不能防止和避免的不可抗力事件，致使直接影响本协议的履行或者不能按约定的条件履行时，遇有上述不可抗力事件的一方，应立即将事件情况书面通知其他方，并应在</w:t>
      </w:r>
      <w:r>
        <w:rPr>
          <w:rFonts w:ascii="Simsun" w:hAnsi="Simsun"/>
        </w:rPr>
        <w:t>10</w:t>
      </w:r>
      <w:r>
        <w:rPr>
          <w:rFonts w:ascii="Simsun" w:hAnsi="Simsun"/>
        </w:rPr>
        <w:t>日内提供事件的详细情况及本协议不能履行、或者部分不能履行、或者需要延期履行的理由的有效证明文件。按照事件对履行本协议影响的程度，由签约各方协商决定是否解除本协议，或者部分免除履行本协议的责任，或者延期履行本协议。</w:t>
      </w:r>
    </w:p>
    <w:p w:rsidR="00974140" w:rsidRDefault="00974140">
      <w:pPr>
        <w:pStyle w:val="a3"/>
        <w:spacing w:before="0" w:beforeAutospacing="0" w:after="0" w:afterAutospacing="0" w:line="360" w:lineRule="atLeast"/>
        <w:rPr>
          <w:rFonts w:ascii="Simsun" w:hAnsi="Simsun"/>
          <w:b/>
          <w:bCs/>
        </w:rPr>
      </w:pPr>
      <w:r>
        <w:rPr>
          <w:rFonts w:ascii="Simsun" w:hAnsi="Simsun"/>
          <w:b/>
          <w:bCs/>
        </w:rPr>
        <w:t>第七十二条</w:t>
      </w:r>
      <w:r>
        <w:rPr>
          <w:rFonts w:ascii="Simsun" w:hAnsi="Simsun"/>
          <w:b/>
          <w:bCs/>
        </w:rPr>
        <w:t xml:space="preserve"> </w:t>
      </w:r>
      <w:r>
        <w:rPr>
          <w:rFonts w:ascii="Simsun" w:hAnsi="Simsun"/>
          <w:b/>
          <w:bCs/>
        </w:rPr>
        <w:t>争议解决</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任何因本协议而引起的争议，各方应通过友好协商解决。协商不成的，任何一方均可向济南仲裁委员会提起仲裁。按照提交仲裁时该会现行有效的仲裁规则进行仲裁，仲裁裁决是终局的，对协议各方均有约束力。仲裁所产生的仲裁相关费用、律师费由败诉方承担。</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在争议解决期间，除提交争议事项所涉及的权利和义务外，各方应继续履行其在本协议内规定的义务和行使其权利。</w:t>
      </w:r>
    </w:p>
    <w:p w:rsidR="00974140" w:rsidRDefault="00974140">
      <w:pPr>
        <w:pStyle w:val="a3"/>
        <w:spacing w:before="0" w:beforeAutospacing="0" w:after="0" w:afterAutospacing="0" w:line="360" w:lineRule="atLeast"/>
        <w:rPr>
          <w:rFonts w:ascii="Simsun" w:hAnsi="Simsun"/>
          <w:b/>
          <w:bCs/>
        </w:rPr>
      </w:pPr>
      <w:r>
        <w:rPr>
          <w:rFonts w:ascii="Simsun" w:hAnsi="Simsun"/>
          <w:b/>
          <w:bCs/>
        </w:rPr>
        <w:t>第七十三条</w:t>
      </w:r>
      <w:r>
        <w:rPr>
          <w:rFonts w:ascii="Simsun" w:hAnsi="Simsun"/>
          <w:b/>
          <w:bCs/>
        </w:rPr>
        <w:t xml:space="preserve"> </w:t>
      </w:r>
      <w:r>
        <w:rPr>
          <w:rFonts w:ascii="Simsun" w:hAnsi="Simsun"/>
          <w:b/>
          <w:bCs/>
        </w:rPr>
        <w:t>适用法律</w:t>
      </w:r>
    </w:p>
    <w:p w:rsidR="00974140" w:rsidRDefault="00974140">
      <w:pPr>
        <w:pStyle w:val="a3"/>
        <w:spacing w:before="0" w:beforeAutospacing="0" w:after="0" w:afterAutospacing="0" w:line="360" w:lineRule="atLeast"/>
        <w:rPr>
          <w:rFonts w:ascii="Simsun" w:hAnsi="Simsun"/>
        </w:rPr>
      </w:pPr>
      <w:r>
        <w:rPr>
          <w:rFonts w:ascii="Simsun" w:hAnsi="Simsun"/>
        </w:rPr>
        <w:t>本协议的订立、效力、解释、履行和争议的解决均受中华人民共和国法律的保护和管辖。</w:t>
      </w:r>
    </w:p>
    <w:p w:rsidR="00974140" w:rsidRDefault="00974140">
      <w:pPr>
        <w:pStyle w:val="a3"/>
        <w:spacing w:before="0" w:beforeAutospacing="0" w:after="0" w:afterAutospacing="0" w:line="360" w:lineRule="atLeast"/>
        <w:rPr>
          <w:rFonts w:ascii="Simsun" w:hAnsi="Simsun"/>
          <w:b/>
          <w:bCs/>
        </w:rPr>
      </w:pPr>
      <w:r>
        <w:rPr>
          <w:rFonts w:ascii="Simsun" w:hAnsi="Simsun"/>
          <w:b/>
          <w:bCs/>
        </w:rPr>
        <w:lastRenderedPageBreak/>
        <w:t>第七十四条</w:t>
      </w:r>
      <w:r>
        <w:rPr>
          <w:rFonts w:ascii="Simsun" w:hAnsi="Simsun"/>
          <w:b/>
          <w:bCs/>
        </w:rPr>
        <w:t xml:space="preserve"> </w:t>
      </w:r>
      <w:r>
        <w:rPr>
          <w:rFonts w:ascii="Simsun" w:hAnsi="Simsun"/>
          <w:b/>
          <w:bCs/>
        </w:rPr>
        <w:t>保密</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任何一方应对与下述事项有关的任何信息（</w:t>
      </w:r>
      <w:r>
        <w:rPr>
          <w:rFonts w:ascii="Simsun" w:hAnsi="Simsun"/>
        </w:rPr>
        <w:t>“</w:t>
      </w:r>
      <w:r>
        <w:rPr>
          <w:rFonts w:ascii="Simsun" w:hAnsi="Simsun"/>
        </w:rPr>
        <w:t>保密信息</w:t>
      </w:r>
      <w:r>
        <w:rPr>
          <w:rFonts w:ascii="Simsun" w:hAnsi="Simsun"/>
        </w:rPr>
        <w:t>”</w:t>
      </w:r>
      <w:r>
        <w:rPr>
          <w:rFonts w:ascii="Simsun" w:hAnsi="Simsun"/>
        </w:rPr>
        <w:t>）予以保密：</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）本协议的存在及内容；</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）其他各方因本协议的谈判、签署及履行向其提供的全部信息。</w:t>
      </w:r>
    </w:p>
    <w:p w:rsidR="00974140" w:rsidRDefault="00974140">
      <w:pPr>
        <w:pStyle w:val="a3"/>
        <w:spacing w:before="0" w:beforeAutospacing="0" w:after="0" w:afterAutospacing="0" w:line="360" w:lineRule="atLeast"/>
        <w:rPr>
          <w:rFonts w:ascii="Simsun" w:hAnsi="Simsun"/>
        </w:rPr>
      </w:pPr>
      <w:r>
        <w:rPr>
          <w:rFonts w:ascii="Simsun" w:hAnsi="Simsun"/>
        </w:rPr>
        <w:t>除以下规定的情况外，未经其他各方事先书面同意，任何一方不可为其自身业务目的或其他目的使用或向任何第三方披露任何保密信息。</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保密义务不适用于以下各项：</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）一方为本协议之目的向其相关方或专业顾问进行的信息披露；</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）由一方独立开发或从有权批露该等信息的第三方获得或非因违反本协议保密条款而为公众所知的信息；</w:t>
      </w:r>
    </w:p>
    <w:p w:rsidR="00974140" w:rsidRDefault="0097414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）法律、证券交易所规则或具有管辖权的任何法院、监管机构或其他政府部门作出的具有约束力的判决、命令或要求；或在任何监管或政府程序之进程中要求作出的信息披露。</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本保密条款的规定在本协议终止后继续有效。</w:t>
      </w:r>
    </w:p>
    <w:p w:rsidR="00974140" w:rsidRDefault="00974140">
      <w:pPr>
        <w:pStyle w:val="a3"/>
        <w:spacing w:before="0" w:beforeAutospacing="0" w:after="0" w:afterAutospacing="0" w:line="360" w:lineRule="atLeast"/>
        <w:rPr>
          <w:rFonts w:ascii="Simsun" w:hAnsi="Simsun"/>
          <w:b/>
          <w:bCs/>
        </w:rPr>
      </w:pPr>
      <w:r>
        <w:rPr>
          <w:rFonts w:ascii="Simsun" w:hAnsi="Simsun"/>
          <w:b/>
          <w:bCs/>
        </w:rPr>
        <w:t>第七十五条</w:t>
      </w:r>
      <w:r>
        <w:rPr>
          <w:rFonts w:ascii="Simsun" w:hAnsi="Simsun"/>
          <w:b/>
          <w:bCs/>
        </w:rPr>
        <w:t xml:space="preserve"> </w:t>
      </w:r>
      <w:r>
        <w:rPr>
          <w:rFonts w:ascii="Simsun" w:hAnsi="Simsun"/>
          <w:b/>
          <w:bCs/>
        </w:rPr>
        <w:t>变更及补充</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对本协议的任何修改、修订或变更，除非根据本协议的规定由合伙人大会审议通过，均为无效。</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本协议书未约定或者约定不明确的事项，由合伙人协商决定；各合伙人协商后，可以签订补充协议，补充协议与本协议书具有同等法律效力。</w:t>
      </w:r>
    </w:p>
    <w:p w:rsidR="00974140" w:rsidRDefault="00974140">
      <w:pPr>
        <w:pStyle w:val="a3"/>
        <w:spacing w:before="0" w:beforeAutospacing="0" w:after="0" w:afterAutospacing="0" w:line="360" w:lineRule="atLeast"/>
        <w:rPr>
          <w:rFonts w:ascii="Simsun" w:hAnsi="Simsun"/>
          <w:b/>
          <w:bCs/>
        </w:rPr>
      </w:pPr>
      <w:r>
        <w:rPr>
          <w:rFonts w:ascii="Simsun" w:hAnsi="Simsun"/>
          <w:b/>
          <w:bCs/>
        </w:rPr>
        <w:t>第七十六条</w:t>
      </w:r>
      <w:r>
        <w:rPr>
          <w:rFonts w:ascii="Simsun" w:hAnsi="Simsun"/>
          <w:b/>
          <w:bCs/>
        </w:rPr>
        <w:t xml:space="preserve"> </w:t>
      </w:r>
      <w:r>
        <w:rPr>
          <w:rFonts w:ascii="Simsun" w:hAnsi="Simsun"/>
          <w:b/>
          <w:bCs/>
        </w:rPr>
        <w:t>文本与效力</w:t>
      </w:r>
    </w:p>
    <w:p w:rsidR="00974140" w:rsidRDefault="00974140">
      <w:pPr>
        <w:pStyle w:val="a3"/>
        <w:spacing w:before="0" w:beforeAutospacing="0" w:after="0" w:afterAutospacing="0" w:line="360" w:lineRule="atLeast"/>
        <w:rPr>
          <w:rFonts w:ascii="Simsun" w:hAnsi="Simsun"/>
        </w:rPr>
      </w:pPr>
      <w:r>
        <w:rPr>
          <w:rFonts w:ascii="Simsun" w:hAnsi="Simsun"/>
        </w:rPr>
        <w:t>本协议一式</w:t>
      </w:r>
      <w:r>
        <w:rPr>
          <w:rFonts w:ascii="Simsun" w:hAnsi="Simsun"/>
          <w:u w:val="single"/>
        </w:rPr>
        <w:t>        </w:t>
      </w:r>
      <w:r>
        <w:rPr>
          <w:rFonts w:ascii="Simsun" w:hAnsi="Simsun"/>
        </w:rPr>
        <w:t> </w:t>
      </w:r>
      <w:r>
        <w:rPr>
          <w:rFonts w:ascii="Simsun" w:hAnsi="Simsun"/>
        </w:rPr>
        <w:t>份，其中甲方持有</w:t>
      </w:r>
      <w:r>
        <w:rPr>
          <w:rFonts w:ascii="Simsun" w:hAnsi="Simsun"/>
        </w:rPr>
        <w:t xml:space="preserve">  </w:t>
      </w:r>
      <w:r>
        <w:rPr>
          <w:rFonts w:ascii="Simsun" w:hAnsi="Simsun"/>
        </w:rPr>
        <w:t>八</w:t>
      </w:r>
      <w:r>
        <w:rPr>
          <w:rFonts w:ascii="Simsun" w:hAnsi="Simsun"/>
        </w:rPr>
        <w:t xml:space="preserve">  </w:t>
      </w:r>
      <w:r>
        <w:rPr>
          <w:rFonts w:ascii="Simsun" w:hAnsi="Simsun"/>
        </w:rPr>
        <w:t>份，其余各方各执</w:t>
      </w:r>
      <w:r>
        <w:rPr>
          <w:rFonts w:ascii="Simsun" w:hAnsi="Simsun"/>
          <w:u w:val="single"/>
        </w:rPr>
        <w:t>        </w:t>
      </w:r>
      <w:r>
        <w:rPr>
          <w:rFonts w:ascii="Simsun" w:hAnsi="Simsun"/>
        </w:rPr>
        <w:t> </w:t>
      </w:r>
      <w:r>
        <w:rPr>
          <w:rFonts w:ascii="Simsun" w:hAnsi="Simsun"/>
        </w:rPr>
        <w:t>份，本合伙企业存档</w:t>
      </w:r>
      <w:r>
        <w:rPr>
          <w:rFonts w:ascii="Simsun" w:hAnsi="Simsun"/>
          <w:u w:val="single"/>
        </w:rPr>
        <w:t>        </w:t>
      </w:r>
      <w:r>
        <w:rPr>
          <w:rFonts w:ascii="Simsun" w:hAnsi="Simsun"/>
        </w:rPr>
        <w:t> </w:t>
      </w:r>
      <w:r>
        <w:rPr>
          <w:rFonts w:ascii="Simsun" w:hAnsi="Simsun"/>
        </w:rPr>
        <w:t>份、报政府登记机关批准、备案</w:t>
      </w:r>
      <w:r>
        <w:rPr>
          <w:rFonts w:ascii="Simsun" w:hAnsi="Simsun"/>
          <w:u w:val="single"/>
        </w:rPr>
        <w:t>        </w:t>
      </w:r>
      <w:r>
        <w:rPr>
          <w:rFonts w:ascii="Simsun" w:hAnsi="Simsun"/>
        </w:rPr>
        <w:t> </w:t>
      </w:r>
      <w:r>
        <w:rPr>
          <w:rFonts w:ascii="Simsun" w:hAnsi="Simsun"/>
        </w:rPr>
        <w:t>份，各份具有同等法律效力。</w:t>
      </w:r>
    </w:p>
    <w:p w:rsidR="00974140" w:rsidRDefault="00974140">
      <w:pPr>
        <w:pStyle w:val="a3"/>
        <w:spacing w:before="0" w:beforeAutospacing="0" w:after="0" w:afterAutospacing="0" w:line="360" w:lineRule="atLeast"/>
        <w:rPr>
          <w:rFonts w:ascii="Simsun" w:hAnsi="Simsun"/>
          <w:b/>
          <w:bCs/>
        </w:rPr>
      </w:pPr>
      <w:r>
        <w:rPr>
          <w:rFonts w:ascii="Simsun" w:hAnsi="Simsun"/>
          <w:b/>
          <w:bCs/>
        </w:rPr>
        <w:t>第七十七条</w:t>
      </w:r>
      <w:r>
        <w:rPr>
          <w:rFonts w:ascii="Simsun" w:hAnsi="Simsun"/>
          <w:b/>
          <w:bCs/>
        </w:rPr>
        <w:t xml:space="preserve"> </w:t>
      </w:r>
      <w:r>
        <w:rPr>
          <w:rFonts w:ascii="Simsun" w:hAnsi="Simsun"/>
          <w:b/>
          <w:bCs/>
        </w:rPr>
        <w:t>生效及终止</w:t>
      </w:r>
    </w:p>
    <w:p w:rsidR="00974140" w:rsidRDefault="00974140">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本协议自各方签字（或签章）盖章之日起成立并生效。</w:t>
      </w:r>
    </w:p>
    <w:p w:rsidR="00974140" w:rsidRDefault="00974140">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本协议对于任何一方的效力及于其继承人、继任者、受让人、代理人；当有限合伙人存在委托、信托、代持情形时，并及于其委托人或受托人、名义持有人或实际持有人等。</w:t>
      </w:r>
    </w:p>
    <w:p w:rsidR="00974140" w:rsidRDefault="00974140">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本协议生效后，本协议应持续有效直至</w:t>
      </w:r>
      <w:r>
        <w:rPr>
          <w:rFonts w:ascii="Simsun" w:hAnsi="Simsun"/>
        </w:rPr>
        <w:t xml:space="preserve"> </w:t>
      </w:r>
      <w:r>
        <w:rPr>
          <w:rFonts w:ascii="Simsun" w:hAnsi="Simsun"/>
        </w:rPr>
        <w:t>（</w:t>
      </w:r>
      <w:r>
        <w:rPr>
          <w:rFonts w:ascii="Simsun" w:hAnsi="Simsun"/>
        </w:rPr>
        <w:t>1</w:t>
      </w:r>
      <w:r>
        <w:rPr>
          <w:rFonts w:ascii="Simsun" w:hAnsi="Simsun"/>
        </w:rPr>
        <w:t>）</w:t>
      </w:r>
      <w:r>
        <w:rPr>
          <w:rFonts w:ascii="Simsun" w:hAnsi="Simsun"/>
        </w:rPr>
        <w:t xml:space="preserve"> </w:t>
      </w:r>
      <w:r>
        <w:rPr>
          <w:rFonts w:ascii="Simsun" w:hAnsi="Simsun"/>
        </w:rPr>
        <w:t>合伙企业完成注销登记之日；或</w:t>
      </w:r>
      <w:r>
        <w:rPr>
          <w:rFonts w:ascii="Simsun" w:hAnsi="Simsun"/>
        </w:rPr>
        <w:t xml:space="preserve"> </w:t>
      </w:r>
      <w:r>
        <w:rPr>
          <w:rFonts w:ascii="Simsun" w:hAnsi="Simsun"/>
        </w:rPr>
        <w:t>（</w:t>
      </w:r>
      <w:r>
        <w:rPr>
          <w:rFonts w:ascii="Simsun" w:hAnsi="Simsun"/>
        </w:rPr>
        <w:t>2</w:t>
      </w:r>
      <w:r>
        <w:rPr>
          <w:rFonts w:ascii="Simsun" w:hAnsi="Simsun"/>
        </w:rPr>
        <w:t>）</w:t>
      </w:r>
      <w:r>
        <w:rPr>
          <w:rFonts w:ascii="Simsun" w:hAnsi="Simsun"/>
        </w:rPr>
        <w:t xml:space="preserve"> </w:t>
      </w:r>
      <w:r>
        <w:rPr>
          <w:rFonts w:ascii="Simsun" w:hAnsi="Simsun"/>
        </w:rPr>
        <w:t>各方书面同意终止；或</w:t>
      </w:r>
      <w:r>
        <w:rPr>
          <w:rFonts w:ascii="Simsun" w:hAnsi="Simsun"/>
        </w:rPr>
        <w:t xml:space="preserve"> </w:t>
      </w: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根据适用法律终止，以较早发生者为准。</w:t>
      </w:r>
    </w:p>
    <w:p w:rsidR="00974140" w:rsidRDefault="00974140">
      <w:pPr>
        <w:pStyle w:val="a3"/>
        <w:spacing w:before="0" w:beforeAutospacing="0" w:after="0" w:afterAutospacing="0" w:line="360" w:lineRule="atLeast"/>
        <w:rPr>
          <w:rFonts w:ascii="Simsun" w:hAnsi="Simsun"/>
          <w:b/>
          <w:bCs/>
        </w:rPr>
      </w:pPr>
      <w:r>
        <w:rPr>
          <w:rFonts w:ascii="Simsun" w:hAnsi="Simsun"/>
          <w:b/>
          <w:bCs/>
        </w:rPr>
        <w:t>有限合伙人：</w:t>
      </w:r>
    </w:p>
    <w:p w:rsidR="00974140" w:rsidRDefault="00974140">
      <w:pPr>
        <w:pStyle w:val="a3"/>
        <w:spacing w:before="0" w:beforeAutospacing="0" w:after="0" w:afterAutospacing="0" w:line="360" w:lineRule="atLeast"/>
        <w:rPr>
          <w:rFonts w:ascii="Simsun" w:hAnsi="Simsun"/>
          <w:b/>
          <w:bCs/>
        </w:rPr>
      </w:pPr>
      <w:r>
        <w:rPr>
          <w:rFonts w:ascii="Simsun" w:hAnsi="Simsun"/>
          <w:b/>
          <w:bCs/>
        </w:rPr>
        <w:t>甲方：烟台市财金投资有限公司（盖章）</w:t>
      </w:r>
    </w:p>
    <w:p w:rsidR="00974140" w:rsidRDefault="00974140">
      <w:pPr>
        <w:pStyle w:val="a3"/>
        <w:spacing w:before="0" w:beforeAutospacing="0" w:after="0" w:afterAutospacing="0" w:line="360" w:lineRule="atLeast"/>
        <w:rPr>
          <w:rFonts w:ascii="Simsun" w:hAnsi="Simsun"/>
        </w:rPr>
      </w:pPr>
      <w:r>
        <w:rPr>
          <w:rFonts w:ascii="Simsun" w:hAnsi="Simsun"/>
        </w:rPr>
        <w:t>法定代表人（或授权代理人）（签字或签章）</w:t>
      </w:r>
    </w:p>
    <w:p w:rsidR="00974140" w:rsidRDefault="00974140">
      <w:pPr>
        <w:pStyle w:val="a3"/>
        <w:spacing w:before="0" w:beforeAutospacing="0" w:after="0" w:afterAutospacing="0" w:line="360" w:lineRule="atLeast"/>
        <w:rPr>
          <w:rFonts w:ascii="Simsun" w:hAnsi="Simsun"/>
        </w:rPr>
      </w:pPr>
      <w:r>
        <w:rPr>
          <w:rFonts w:ascii="Simsun" w:hAnsi="Simsun"/>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乙方：（盖章）</w:t>
      </w:r>
    </w:p>
    <w:p w:rsidR="00974140" w:rsidRDefault="00974140">
      <w:pPr>
        <w:pStyle w:val="a3"/>
        <w:spacing w:before="0" w:beforeAutospacing="0" w:after="0" w:afterAutospacing="0" w:line="360" w:lineRule="atLeast"/>
        <w:rPr>
          <w:rFonts w:ascii="Simsun" w:hAnsi="Simsun"/>
        </w:rPr>
      </w:pPr>
      <w:r>
        <w:rPr>
          <w:rFonts w:ascii="Simsun" w:hAnsi="Simsun"/>
        </w:rPr>
        <w:t>法定代表人（或授权代理人）（签字或签章）</w:t>
      </w:r>
    </w:p>
    <w:p w:rsidR="00974140" w:rsidRDefault="00974140">
      <w:pPr>
        <w:pStyle w:val="a3"/>
        <w:spacing w:before="0" w:beforeAutospacing="0" w:after="0" w:afterAutospacing="0" w:line="360" w:lineRule="atLeast"/>
        <w:rPr>
          <w:rFonts w:ascii="Simsun" w:hAnsi="Simsun"/>
        </w:rPr>
      </w:pPr>
      <w:r>
        <w:rPr>
          <w:rFonts w:ascii="Simsun" w:hAnsi="Simsun"/>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lastRenderedPageBreak/>
        <w:t>丙方：</w:t>
      </w:r>
      <w:r>
        <w:rPr>
          <w:rFonts w:ascii="Simsun" w:hAnsi="Simsun"/>
          <w:b/>
          <w:bCs/>
        </w:rPr>
        <w:t> </w:t>
      </w:r>
      <w:r>
        <w:rPr>
          <w:rFonts w:ascii="Simsun" w:hAnsi="Simsun"/>
          <w:b/>
          <w:bCs/>
        </w:rPr>
        <w:t>（盖章）</w:t>
      </w:r>
    </w:p>
    <w:p w:rsidR="00974140" w:rsidRDefault="00974140">
      <w:pPr>
        <w:pStyle w:val="a3"/>
        <w:spacing w:before="0" w:beforeAutospacing="0" w:after="0" w:afterAutospacing="0" w:line="360" w:lineRule="atLeast"/>
        <w:rPr>
          <w:rFonts w:ascii="Simsun" w:hAnsi="Simsun"/>
        </w:rPr>
      </w:pPr>
      <w:r>
        <w:rPr>
          <w:rFonts w:ascii="Simsun" w:hAnsi="Simsun"/>
        </w:rPr>
        <w:t>法定代表人（或授权代理人）（签字或签章）</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丁方：（盖章）</w:t>
      </w:r>
    </w:p>
    <w:p w:rsidR="00974140" w:rsidRDefault="00974140">
      <w:pPr>
        <w:pStyle w:val="a3"/>
        <w:spacing w:before="0" w:beforeAutospacing="0" w:after="0" w:afterAutospacing="0" w:line="360" w:lineRule="atLeast"/>
        <w:rPr>
          <w:rFonts w:ascii="Simsun" w:hAnsi="Simsun"/>
        </w:rPr>
      </w:pPr>
      <w:r>
        <w:rPr>
          <w:rFonts w:ascii="Simsun" w:hAnsi="Simsun"/>
        </w:rPr>
        <w:t>法定代表人（或授权代理人）（签字或签章）</w:t>
      </w: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 </w:t>
      </w:r>
    </w:p>
    <w:p w:rsidR="00974140" w:rsidRDefault="00974140">
      <w:pPr>
        <w:pStyle w:val="a3"/>
        <w:spacing w:before="0" w:beforeAutospacing="0" w:after="0" w:afterAutospacing="0" w:line="360" w:lineRule="atLeast"/>
        <w:rPr>
          <w:rFonts w:ascii="Simsun" w:hAnsi="Simsun"/>
          <w:b/>
          <w:bCs/>
        </w:rPr>
      </w:pPr>
      <w:r>
        <w:rPr>
          <w:rFonts w:ascii="Simsun" w:hAnsi="Simsun"/>
          <w:b/>
          <w:bCs/>
        </w:rPr>
        <w:t>普通合伙人：</w:t>
      </w:r>
    </w:p>
    <w:p w:rsidR="00974140" w:rsidRDefault="00974140">
      <w:pPr>
        <w:pStyle w:val="a3"/>
        <w:spacing w:before="0" w:beforeAutospacing="0" w:after="0" w:afterAutospacing="0" w:line="360" w:lineRule="atLeast"/>
        <w:rPr>
          <w:rFonts w:ascii="Simsun" w:hAnsi="Simsun"/>
          <w:b/>
          <w:bCs/>
        </w:rPr>
      </w:pPr>
      <w:r>
        <w:rPr>
          <w:rFonts w:ascii="Simsun" w:hAnsi="Simsun"/>
          <w:b/>
          <w:bCs/>
        </w:rPr>
        <w:t>戊方：（盖章）</w:t>
      </w:r>
    </w:p>
    <w:p w:rsidR="00974140" w:rsidRDefault="00974140">
      <w:pPr>
        <w:pStyle w:val="a3"/>
        <w:spacing w:before="0" w:beforeAutospacing="0" w:after="0" w:afterAutospacing="0" w:line="360" w:lineRule="atLeast"/>
        <w:rPr>
          <w:rFonts w:ascii="Simsun" w:hAnsi="Simsun"/>
        </w:rPr>
      </w:pPr>
      <w:r>
        <w:rPr>
          <w:rFonts w:ascii="Simsun" w:hAnsi="Simsun"/>
        </w:rPr>
        <w:t>法定代表人（或授权代理人）（签字或签章）</w:t>
      </w:r>
    </w:p>
    <w:p w:rsidR="00974140" w:rsidRDefault="00974140">
      <w:pPr>
        <w:pStyle w:val="a3"/>
        <w:spacing w:before="0" w:beforeAutospacing="0" w:after="0" w:afterAutospacing="0" w:line="360" w:lineRule="atLeast"/>
        <w:rPr>
          <w:rFonts w:ascii="Simsun" w:hAnsi="Simsun"/>
        </w:rPr>
      </w:pPr>
      <w:r>
        <w:rPr>
          <w:rFonts w:ascii="Simsun" w:hAnsi="Simsun"/>
        </w:rPr>
        <w:t> </w:t>
      </w:r>
    </w:p>
    <w:p w:rsidR="00974140" w:rsidRDefault="00974140">
      <w:pPr>
        <w:pStyle w:val="a3"/>
        <w:spacing w:before="0" w:beforeAutospacing="0" w:after="0" w:afterAutospacing="0" w:line="360" w:lineRule="atLeast"/>
        <w:rPr>
          <w:rFonts w:ascii="Simsun" w:hAnsi="Simsun"/>
        </w:rPr>
      </w:pPr>
      <w:r>
        <w:rPr>
          <w:rFonts w:ascii="Simsun" w:hAnsi="Simsun"/>
        </w:rPr>
        <w:t>时间：</w:t>
      </w:r>
      <w:r>
        <w:rPr>
          <w:rFonts w:ascii="Simsun" w:hAnsi="Simsun"/>
        </w:rPr>
        <w:t xml:space="preserve">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697FBE" w:rsidRDefault="00974140">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40"/>
    <w:rsid w:val="00697FBE"/>
    <w:rsid w:val="007C50B1"/>
    <w:rsid w:val="00974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1C5AE1F8-2B23-124C-B580-6EDD5687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741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97414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74140"/>
    <w:rPr>
      <w:rFonts w:ascii="宋体" w:eastAsia="宋体" w:hAnsi="宋体" w:cs="宋体"/>
      <w:b/>
      <w:bCs/>
      <w:kern w:val="0"/>
      <w:sz w:val="36"/>
      <w:szCs w:val="36"/>
    </w:rPr>
  </w:style>
  <w:style w:type="character" w:customStyle="1" w:styleId="30">
    <w:name w:val="标题 3 字符"/>
    <w:basedOn w:val="a0"/>
    <w:link w:val="3"/>
    <w:uiPriority w:val="9"/>
    <w:rsid w:val="00974140"/>
    <w:rPr>
      <w:rFonts w:ascii="宋体" w:eastAsia="宋体" w:hAnsi="宋体" w:cs="宋体"/>
      <w:b/>
      <w:bCs/>
      <w:kern w:val="0"/>
      <w:sz w:val="27"/>
      <w:szCs w:val="27"/>
    </w:rPr>
  </w:style>
  <w:style w:type="paragraph" w:customStyle="1" w:styleId="msonormal0">
    <w:name w:val="msonormal"/>
    <w:basedOn w:val="a"/>
    <w:rsid w:val="00974140"/>
    <w:pPr>
      <w:widowControl/>
      <w:spacing w:before="100" w:beforeAutospacing="1" w:after="100" w:afterAutospacing="1"/>
      <w:jc w:val="left"/>
    </w:pPr>
    <w:rPr>
      <w:rFonts w:ascii="宋体" w:eastAsia="宋体" w:hAnsi="宋体" w:cs="宋体"/>
      <w:kern w:val="0"/>
      <w:sz w:val="24"/>
    </w:rPr>
  </w:style>
  <w:style w:type="paragraph" w:styleId="a3">
    <w:name w:val="Normal (Web)"/>
    <w:basedOn w:val="a"/>
    <w:uiPriority w:val="99"/>
    <w:semiHidden/>
    <w:unhideWhenUsed/>
    <w:rsid w:val="0097414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88F211-E548-4645-9099-0ADB4A413A34}">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34</Pages>
  <Words>4614</Words>
  <Characters>26301</Characters>
  <Application>Microsoft Office Word</Application>
  <DocSecurity>0</DocSecurity>
  <Lines>219</Lines>
  <Paragraphs>61</Paragraphs>
  <ScaleCrop>false</ScaleCrop>
  <Company>航罗法律</Company>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2018-11-27T06:44:00Z</dcterms:created>
  <dcterms:modified xsi:type="dcterms:W3CDTF">2018-11-27T06:45:00Z</dcterms:modified>
</cp:coreProperties>
</file>