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2A1" w:rsidRDefault="001752A1">
      <w:pPr>
        <w:pStyle w:val="2"/>
        <w:jc w:val="center"/>
        <w:rPr>
          <w:rFonts w:ascii="Simsun" w:eastAsia="Times New Roman" w:hAnsi="Simsun"/>
          <w:sz w:val="32"/>
          <w:szCs w:val="32"/>
        </w:rPr>
      </w:pPr>
      <w:bookmarkStart w:id="0" w:name="_GoBack"/>
      <w:r>
        <w:rPr>
          <w:rFonts w:ascii="宋体" w:eastAsia="宋体" w:hAnsi="宋体" w:cs="宋体" w:hint="eastAsia"/>
          <w:sz w:val="32"/>
          <w:szCs w:val="32"/>
        </w:rPr>
        <w:t>经销代理合同</w:t>
      </w:r>
    </w:p>
    <w:bookmarkEnd w:id="0"/>
    <w:p w:rsidR="001752A1" w:rsidRDefault="001752A1">
      <w:pPr>
        <w:pStyle w:val="a5"/>
        <w:spacing w:before="0" w:beforeAutospacing="0" w:after="0" w:afterAutospacing="0" w:line="360" w:lineRule="atLeast"/>
        <w:rPr>
          <w:rFonts w:ascii="Simsun" w:hAnsi="Simsun"/>
        </w:rPr>
      </w:pPr>
      <w:r>
        <w:rPr>
          <w:rStyle w:val="a6"/>
          <w:rFonts w:ascii="Simsun" w:hAnsi="Simsun"/>
        </w:rPr>
        <w:t>甲方：</w:t>
      </w:r>
      <w:r>
        <w:rPr>
          <w:rStyle w:val="a6"/>
          <w:rFonts w:ascii="Simsun" w:hAnsi="Simsun"/>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 xml:space="preserve">             </w:t>
      </w:r>
    </w:p>
    <w:p w:rsidR="001752A1" w:rsidRDefault="001752A1">
      <w:pPr>
        <w:pStyle w:val="a5"/>
        <w:spacing w:before="0" w:beforeAutospacing="0" w:after="0" w:afterAutospacing="0" w:line="360" w:lineRule="atLeast"/>
        <w:rPr>
          <w:rFonts w:ascii="Simsun" w:hAnsi="Simsun"/>
        </w:rPr>
      </w:pPr>
      <w:r>
        <w:rPr>
          <w:rStyle w:val="a6"/>
          <w:rFonts w:ascii="Simsun" w:hAnsi="Simsun"/>
        </w:rPr>
        <w:t>乙方：</w:t>
      </w:r>
      <w:r>
        <w:rPr>
          <w:rStyle w:val="a6"/>
          <w:rFonts w:ascii="Simsun" w:hAnsi="Simsun"/>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身份证号码：</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甲、乙双方就乙方作为甲方产品经销商相关事项，在双方友好协商的基础上，本着诚信、公平、互赢的基本原则，根据我国《合同法》、《民法通则》等法律及相应司法解释规定，达成如下共识，以求双方共同遵守：</w:t>
      </w:r>
    </w:p>
    <w:p w:rsidR="001752A1" w:rsidRDefault="001752A1">
      <w:pPr>
        <w:pStyle w:val="a5"/>
        <w:spacing w:before="0" w:beforeAutospacing="0" w:after="0" w:afterAutospacing="0" w:line="360" w:lineRule="atLeast"/>
        <w:rPr>
          <w:rFonts w:ascii="Simsun" w:hAnsi="Simsun"/>
        </w:rPr>
      </w:pPr>
      <w:r>
        <w:rPr>
          <w:rStyle w:val="a6"/>
          <w:rFonts w:ascii="Simsun" w:hAnsi="Simsun"/>
        </w:rPr>
        <w:t>一、代理等级及优惠区间</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、因乙方符合甲方</w:t>
      </w:r>
      <w:r>
        <w:rPr>
          <w:rFonts w:ascii="Simsun" w:hAnsi="Simsun"/>
          <w:u w:val="single"/>
        </w:rPr>
        <w:t>                    </w:t>
      </w:r>
      <w:r>
        <w:rPr>
          <w:rFonts w:ascii="Simsun" w:hAnsi="Simsun"/>
        </w:rPr>
        <w:t> </w:t>
      </w:r>
      <w:r>
        <w:rPr>
          <w:rFonts w:ascii="Simsun" w:hAnsi="Simsun"/>
        </w:rPr>
        <w:t>的标准（此标准亦为合同签订后乙方最低销售任务指标），特将乙方作为甲方</w:t>
      </w:r>
      <w:r>
        <w:rPr>
          <w:rFonts w:ascii="Simsun" w:hAnsi="Simsun"/>
          <w:u w:val="single"/>
        </w:rPr>
        <w:t>        </w:t>
      </w:r>
      <w:r>
        <w:rPr>
          <w:rFonts w:ascii="Simsun" w:hAnsi="Simsun"/>
        </w:rPr>
        <w:t> </w:t>
      </w:r>
      <w:r>
        <w:rPr>
          <w:rFonts w:ascii="Simsun" w:hAnsi="Simsun"/>
        </w:rPr>
        <w:t>级代理商。</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、乙方作为甲方</w:t>
      </w:r>
      <w:r>
        <w:rPr>
          <w:rFonts w:ascii="Simsun" w:hAnsi="Simsun"/>
          <w:u w:val="single"/>
        </w:rPr>
        <w:t>        </w:t>
      </w:r>
      <w:r>
        <w:rPr>
          <w:rFonts w:ascii="Simsun" w:hAnsi="Simsun"/>
        </w:rPr>
        <w:t> </w:t>
      </w:r>
      <w:r>
        <w:rPr>
          <w:rFonts w:ascii="Simsun" w:hAnsi="Simsun"/>
        </w:rPr>
        <w:t>级代理商，享有以下优惠内容：</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Style w:val="a6"/>
          <w:rFonts w:ascii="Simsun" w:hAnsi="Simsun"/>
        </w:rPr>
        <w:t>二、授权代理范围</w:t>
      </w:r>
    </w:p>
    <w:p w:rsidR="001752A1" w:rsidRDefault="001752A1">
      <w:pPr>
        <w:pStyle w:val="a5"/>
        <w:spacing w:before="0" w:beforeAutospacing="0" w:after="0" w:afterAutospacing="0" w:line="360" w:lineRule="atLeast"/>
        <w:rPr>
          <w:rFonts w:ascii="Simsun" w:hAnsi="Simsun"/>
        </w:rPr>
      </w:pPr>
      <w:r>
        <w:rPr>
          <w:rFonts w:ascii="Simsun" w:hAnsi="Simsun"/>
        </w:rPr>
        <w:t>甲方对乙方代理授权如下：</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w:t>
      </w:r>
      <w:r>
        <w:rPr>
          <w:rFonts w:ascii="Simsun" w:hAnsi="Simsun"/>
          <w:u w:val="single"/>
        </w:rPr>
        <w:t>                    </w:t>
      </w:r>
      <w:r>
        <w:rPr>
          <w:rFonts w:ascii="Simsun" w:hAnsi="Simsun"/>
        </w:rPr>
        <w:t> </w:t>
      </w:r>
      <w:r>
        <w:rPr>
          <w:rFonts w:ascii="Simsun" w:hAnsi="Simsun"/>
        </w:rPr>
        <w:t>系列</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）产品名称：</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）生产许可证编号：</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w:t>
      </w:r>
      <w:r>
        <w:rPr>
          <w:rFonts w:ascii="Simsun" w:hAnsi="Simsun"/>
          <w:u w:val="single"/>
        </w:rPr>
        <w:t>                    </w:t>
      </w:r>
      <w:r>
        <w:rPr>
          <w:rFonts w:ascii="Simsun" w:hAnsi="Simsun"/>
        </w:rPr>
        <w:t> </w:t>
      </w:r>
      <w:r>
        <w:rPr>
          <w:rFonts w:ascii="Simsun" w:hAnsi="Simsun"/>
        </w:rPr>
        <w:t>系列</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）产品名称：</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）生产许可证编号：</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w:t>
      </w:r>
      <w:r>
        <w:rPr>
          <w:rFonts w:ascii="Simsun" w:hAnsi="Simsun"/>
          <w:u w:val="single"/>
        </w:rPr>
        <w:t>                    </w:t>
      </w:r>
      <w:r>
        <w:rPr>
          <w:rFonts w:ascii="Simsun" w:hAnsi="Simsun"/>
        </w:rPr>
        <w:t> </w:t>
      </w:r>
      <w:r>
        <w:rPr>
          <w:rFonts w:ascii="Simsun" w:hAnsi="Simsun"/>
        </w:rPr>
        <w:t>系列</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）产品名称：</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）生产许可证编号：</w:t>
      </w:r>
      <w:r>
        <w:rPr>
          <w:rFonts w:ascii="Simsun" w:hAnsi="Simsun"/>
          <w:u w:val="single"/>
        </w:rPr>
        <w:t>                    </w:t>
      </w:r>
      <w:r>
        <w:rPr>
          <w:rFonts w:ascii="Simsun" w:hAnsi="Simsun"/>
        </w:rPr>
        <w:t>     </w:t>
      </w:r>
    </w:p>
    <w:p w:rsidR="001752A1" w:rsidRDefault="001752A1">
      <w:pPr>
        <w:pStyle w:val="a5"/>
        <w:spacing w:before="0" w:beforeAutospacing="0" w:after="0" w:afterAutospacing="0" w:line="360" w:lineRule="atLeast"/>
        <w:rPr>
          <w:rFonts w:ascii="Simsun" w:hAnsi="Simsun"/>
        </w:rPr>
      </w:pPr>
      <w:r>
        <w:rPr>
          <w:rStyle w:val="a6"/>
          <w:rFonts w:ascii="Simsun" w:hAnsi="Simsun"/>
        </w:rPr>
        <w:t>三、合同期限</w:t>
      </w:r>
    </w:p>
    <w:p w:rsidR="001752A1" w:rsidRDefault="001752A1">
      <w:pPr>
        <w:pStyle w:val="a5"/>
        <w:spacing w:before="0" w:beforeAutospacing="0" w:after="0" w:afterAutospacing="0" w:line="360" w:lineRule="atLeast"/>
        <w:rPr>
          <w:rFonts w:ascii="Simsun" w:hAnsi="Simsun"/>
        </w:rPr>
      </w:pPr>
      <w:r>
        <w:rPr>
          <w:rFonts w:ascii="Simsun" w:hAnsi="Simsun"/>
        </w:rPr>
        <w:t>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w:t>
      </w:r>
    </w:p>
    <w:p w:rsidR="001752A1" w:rsidRDefault="001752A1">
      <w:pPr>
        <w:pStyle w:val="a5"/>
        <w:spacing w:before="0" w:beforeAutospacing="0" w:after="0" w:afterAutospacing="0" w:line="360" w:lineRule="atLeast"/>
        <w:rPr>
          <w:rFonts w:ascii="Simsun" w:hAnsi="Simsun"/>
        </w:rPr>
      </w:pPr>
      <w:r>
        <w:rPr>
          <w:rStyle w:val="a6"/>
          <w:rFonts w:ascii="Simsun" w:hAnsi="Simsun"/>
        </w:rPr>
        <w:t>四、合同区域</w:t>
      </w:r>
    </w:p>
    <w:p w:rsidR="001752A1" w:rsidRDefault="001752A1">
      <w:pPr>
        <w:pStyle w:val="a5"/>
        <w:spacing w:before="0" w:beforeAutospacing="0" w:after="0" w:afterAutospacing="0" w:line="360" w:lineRule="atLeast"/>
        <w:rPr>
          <w:rFonts w:ascii="Simsun" w:hAnsi="Simsun"/>
        </w:rPr>
      </w:pPr>
      <w:r>
        <w:rPr>
          <w:rFonts w:ascii="Simsun" w:hAnsi="Simsun"/>
        </w:rPr>
        <w:t>甲方授权乙方在</w:t>
      </w:r>
      <w:r>
        <w:rPr>
          <w:rFonts w:ascii="Simsun" w:hAnsi="Simsun"/>
          <w:u w:val="single"/>
        </w:rPr>
        <w:t>                    </w:t>
      </w:r>
      <w:r>
        <w:rPr>
          <w:rFonts w:ascii="Simsun" w:hAnsi="Simsun"/>
        </w:rPr>
        <w:t> </w:t>
      </w:r>
      <w:r>
        <w:rPr>
          <w:rFonts w:ascii="Simsun" w:hAnsi="Simsun"/>
        </w:rPr>
        <w:t>区域对本合同第二条约定的产品进行代理销售，但该条款不视为甲方对乙方在约定区域独家代理甲方全部或部分产品的承诺。</w:t>
      </w:r>
    </w:p>
    <w:p w:rsidR="001752A1" w:rsidRDefault="001752A1">
      <w:pPr>
        <w:pStyle w:val="a5"/>
        <w:spacing w:before="0" w:beforeAutospacing="0" w:after="0" w:afterAutospacing="0" w:line="360" w:lineRule="atLeast"/>
        <w:rPr>
          <w:rFonts w:ascii="Simsun" w:hAnsi="Simsun"/>
        </w:rPr>
      </w:pPr>
      <w:r>
        <w:rPr>
          <w:rStyle w:val="a6"/>
          <w:rFonts w:ascii="Simsun" w:hAnsi="Simsun"/>
        </w:rPr>
        <w:t>五、代理方式</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、甲、乙双方经协商一致确认乙方采用</w:t>
      </w:r>
      <w:r>
        <w:rPr>
          <w:rFonts w:ascii="Simsun" w:hAnsi="Simsun"/>
          <w:u w:val="single"/>
        </w:rPr>
        <w:t>        </w:t>
      </w:r>
      <w:r>
        <w:rPr>
          <w:rFonts w:ascii="Simsun" w:hAnsi="Simsun"/>
        </w:rPr>
        <w:t> </w:t>
      </w:r>
      <w:r>
        <w:rPr>
          <w:rFonts w:ascii="Simsun" w:hAnsi="Simsun"/>
        </w:rPr>
        <w:t>方式进行代理销售：</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）线上销售：在乙方符合甲方关于代理的全部要求后，甲方为乙方提供</w:t>
      </w:r>
      <w:r>
        <w:rPr>
          <w:rFonts w:ascii="Simsun" w:hAnsi="Simsun"/>
          <w:u w:val="single"/>
        </w:rPr>
        <w:t>                    </w:t>
      </w:r>
      <w:r>
        <w:rPr>
          <w:rFonts w:ascii="Simsun" w:hAnsi="Simsun"/>
        </w:rPr>
        <w:t> </w:t>
      </w:r>
      <w:r>
        <w:rPr>
          <w:rFonts w:ascii="Simsun" w:hAnsi="Simsun"/>
        </w:rPr>
        <w:t>平台的账号、密码，乙方仅在甲方指定的</w:t>
      </w:r>
      <w:r>
        <w:rPr>
          <w:rFonts w:ascii="Simsun" w:hAnsi="Simsun"/>
        </w:rPr>
        <w:t xml:space="preserve"> </w:t>
      </w:r>
      <w:r>
        <w:rPr>
          <w:rFonts w:ascii="Simsun" w:hAnsi="Simsun"/>
        </w:rPr>
        <w:t>该平台上进行销售。</w:t>
      </w:r>
    </w:p>
    <w:p w:rsidR="001752A1" w:rsidRDefault="001752A1">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2</w:t>
      </w:r>
      <w:r>
        <w:rPr>
          <w:rFonts w:ascii="Simsun" w:hAnsi="Simsun"/>
        </w:rPr>
        <w:t>）线下销售：指在甲方指定平台销售以外的任何平台、店面（包括但不限于：微信朋友圈、</w:t>
      </w:r>
      <w:r>
        <w:rPr>
          <w:rFonts w:ascii="Simsun" w:hAnsi="Simsun"/>
        </w:rPr>
        <w:t>QQ</w:t>
      </w:r>
      <w:r>
        <w:rPr>
          <w:rFonts w:ascii="Simsun" w:hAnsi="Simsun"/>
        </w:rPr>
        <w:t>空间、微博、任何实体店面等）。</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）自由销售：指乙方同时选择线上与线下两种销售方式。</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、不论采用何种销售方式的代理商均由其自行决定销售规模、客户群体、发展计划，除双方约定的最低任务量之外，甲方不作干涉。</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、本条款约定的销售方式一经去确定，乙方不得随意改变。</w:t>
      </w:r>
    </w:p>
    <w:p w:rsidR="001752A1" w:rsidRDefault="001752A1">
      <w:pPr>
        <w:pStyle w:val="a5"/>
        <w:spacing w:before="0" w:beforeAutospacing="0" w:after="0" w:afterAutospacing="0" w:line="360" w:lineRule="atLeast"/>
        <w:rPr>
          <w:rFonts w:ascii="Simsun" w:hAnsi="Simsun"/>
        </w:rPr>
      </w:pPr>
      <w:r>
        <w:rPr>
          <w:rStyle w:val="a6"/>
          <w:rFonts w:ascii="Simsun" w:hAnsi="Simsun"/>
        </w:rPr>
        <w:t>六、配货流程</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、代理商无现货销售</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）乙方根据线上订单要求的数量、型号、地点向甲方提出正式的配货申请。（申请的方式可以为：电话、短信、邮件、微信）</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）甲方收到乙方正式的配货申请以后</w:t>
      </w:r>
      <w:r>
        <w:rPr>
          <w:rFonts w:ascii="Simsun" w:hAnsi="Simsun"/>
          <w:u w:val="single"/>
        </w:rPr>
        <w:t>        </w:t>
      </w:r>
      <w:r>
        <w:rPr>
          <w:rFonts w:ascii="Simsun" w:hAnsi="Simsun"/>
        </w:rPr>
        <w:t> </w:t>
      </w:r>
      <w:r>
        <w:rPr>
          <w:rFonts w:ascii="Simsun" w:hAnsi="Simsun"/>
        </w:rPr>
        <w:t>小时以内向乙方进行具体信息的核实。</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）在确认乙方所需的产品型号、数量、配送地点后，甲方按照乙方要求进行配送。</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、代理商现货销售</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）乙方在拥有符合法律规定或行业规定的存储条件时可以自行在条件允许范围内储存甲方产品。</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）乙方所存储产品低于全部库存量</w:t>
      </w:r>
      <w:r>
        <w:rPr>
          <w:rFonts w:ascii="Simsun" w:hAnsi="Simsun"/>
          <w:u w:val="single"/>
        </w:rPr>
        <w:t>        </w:t>
      </w:r>
      <w:r>
        <w:rPr>
          <w:rFonts w:ascii="Simsun" w:hAnsi="Simsun"/>
        </w:rPr>
        <w:t>%</w:t>
      </w:r>
      <w:r>
        <w:rPr>
          <w:rFonts w:ascii="Simsun" w:hAnsi="Simsun"/>
        </w:rPr>
        <w:t>或乙方认为需要补货时，应在本情形出现</w:t>
      </w:r>
      <w:r>
        <w:rPr>
          <w:rFonts w:ascii="Simsun" w:hAnsi="Simsun"/>
          <w:u w:val="single"/>
        </w:rPr>
        <w:t>        </w:t>
      </w:r>
      <w:r>
        <w:rPr>
          <w:rFonts w:ascii="Simsun" w:hAnsi="Simsun"/>
        </w:rPr>
        <w:t> </w:t>
      </w:r>
      <w:r>
        <w:rPr>
          <w:rFonts w:ascii="Simsun" w:hAnsi="Simsun"/>
        </w:rPr>
        <w:t>日内向甲方提出配货申请。</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）甲方收到乙方正式的配货申请以后</w:t>
      </w:r>
      <w:r>
        <w:rPr>
          <w:rFonts w:ascii="Simsun" w:hAnsi="Simsun"/>
          <w:u w:val="single"/>
        </w:rPr>
        <w:t>        </w:t>
      </w:r>
      <w:r>
        <w:rPr>
          <w:rFonts w:ascii="Simsun" w:hAnsi="Simsun"/>
        </w:rPr>
        <w:t> </w:t>
      </w:r>
      <w:r>
        <w:rPr>
          <w:rFonts w:ascii="Simsun" w:hAnsi="Simsun"/>
        </w:rPr>
        <w:t>小时以内向乙方进行具体信息的核实。</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）在确认乙方所需的产品型号、数量、配送地点后，甲方按照乙方要求进行配送。</w:t>
      </w:r>
    </w:p>
    <w:p w:rsidR="001752A1" w:rsidRDefault="001752A1">
      <w:pPr>
        <w:pStyle w:val="a5"/>
        <w:spacing w:before="0" w:beforeAutospacing="0" w:after="0" w:afterAutospacing="0" w:line="360" w:lineRule="atLeast"/>
        <w:rPr>
          <w:rFonts w:ascii="Simsun" w:hAnsi="Simsun"/>
        </w:rPr>
      </w:pPr>
      <w:r>
        <w:rPr>
          <w:rFonts w:ascii="Simsun" w:hAnsi="Simsun"/>
        </w:rPr>
        <w:t>注：以下情形不论采用合同代理模式均应遵守。</w:t>
      </w:r>
    </w:p>
    <w:p w:rsidR="001752A1" w:rsidRDefault="001752A1">
      <w:pPr>
        <w:pStyle w:val="a5"/>
        <w:spacing w:before="0" w:beforeAutospacing="0" w:after="0" w:afterAutospacing="0" w:line="360" w:lineRule="atLeast"/>
        <w:rPr>
          <w:rFonts w:ascii="Simsun" w:hAnsi="Simsun"/>
        </w:rPr>
      </w:pPr>
      <w:r>
        <w:rPr>
          <w:rFonts w:ascii="Simsun" w:hAnsi="Simsun"/>
        </w:rPr>
        <w:t>A</w:t>
      </w:r>
      <w:r>
        <w:rPr>
          <w:rFonts w:ascii="Simsun" w:hAnsi="Simsun"/>
        </w:rPr>
        <w:t>、乙方自行去甲方处取货不受本条款限制；</w:t>
      </w:r>
    </w:p>
    <w:p w:rsidR="001752A1" w:rsidRDefault="001752A1">
      <w:pPr>
        <w:pStyle w:val="a5"/>
        <w:spacing w:before="0" w:beforeAutospacing="0" w:after="0" w:afterAutospacing="0" w:line="360" w:lineRule="atLeast"/>
        <w:rPr>
          <w:rFonts w:ascii="Simsun" w:hAnsi="Simsun"/>
        </w:rPr>
      </w:pPr>
      <w:r>
        <w:rPr>
          <w:rFonts w:ascii="Simsun" w:hAnsi="Simsun"/>
        </w:rPr>
        <w:t>B</w:t>
      </w:r>
      <w:r>
        <w:rPr>
          <w:rFonts w:ascii="Simsun" w:hAnsi="Simsun"/>
        </w:rPr>
        <w:t>、如需第三方承运时，具体到货时间受物流时间限制，物流超时或运输途中发生货物损毁、灭失灯等情形所造成的一切损失甲方不予承担。</w:t>
      </w:r>
    </w:p>
    <w:p w:rsidR="001752A1" w:rsidRDefault="001752A1">
      <w:pPr>
        <w:pStyle w:val="a5"/>
        <w:spacing w:before="0" w:beforeAutospacing="0" w:after="0" w:afterAutospacing="0" w:line="360" w:lineRule="atLeast"/>
        <w:rPr>
          <w:rFonts w:ascii="Simsun" w:hAnsi="Simsun"/>
        </w:rPr>
      </w:pPr>
      <w:r>
        <w:rPr>
          <w:rFonts w:ascii="Simsun" w:hAnsi="Simsun"/>
        </w:rPr>
        <w:t>C</w:t>
      </w:r>
      <w:r>
        <w:rPr>
          <w:rFonts w:ascii="Simsun" w:hAnsi="Simsun"/>
        </w:rPr>
        <w:t>、甲方依照乙方指定目的地点进行配货，配货所需的运费（如有）由</w:t>
      </w:r>
      <w:r>
        <w:rPr>
          <w:rFonts w:ascii="Simsun" w:hAnsi="Simsun"/>
        </w:rPr>
        <w:t xml:space="preserve">    </w:t>
      </w:r>
      <w:r>
        <w:rPr>
          <w:rFonts w:ascii="Simsun" w:hAnsi="Simsun"/>
        </w:rPr>
        <w:t>方承担。</w:t>
      </w:r>
    </w:p>
    <w:p w:rsidR="001752A1" w:rsidRDefault="001752A1">
      <w:pPr>
        <w:pStyle w:val="a5"/>
        <w:spacing w:before="0" w:beforeAutospacing="0" w:after="0" w:afterAutospacing="0" w:line="360" w:lineRule="atLeast"/>
        <w:rPr>
          <w:rFonts w:ascii="Simsun" w:hAnsi="Simsun"/>
        </w:rPr>
      </w:pPr>
      <w:r>
        <w:rPr>
          <w:rStyle w:val="a6"/>
          <w:rFonts w:ascii="Simsun" w:hAnsi="Simsun"/>
        </w:rPr>
        <w:t>七、供货价格与销售价格</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、供货由甲方根据乙方代理等级、销售水平、信誉情况、单笔订单量中的一种或多种条件自行决定。</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、若乙方采用线上销售方式，线上销售价格由甲方统一安排。</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、若乙方采用线下销售或自由销售时，线下销售价格不得低于线上销售价格。</w:t>
      </w:r>
    </w:p>
    <w:p w:rsidR="001752A1" w:rsidRDefault="001752A1">
      <w:pPr>
        <w:pStyle w:val="a5"/>
        <w:spacing w:before="0" w:beforeAutospacing="0" w:after="0" w:afterAutospacing="0" w:line="360" w:lineRule="atLeast"/>
        <w:rPr>
          <w:rFonts w:ascii="Simsun" w:hAnsi="Simsun"/>
        </w:rPr>
      </w:pPr>
      <w:r>
        <w:rPr>
          <w:rStyle w:val="a6"/>
          <w:rFonts w:ascii="Simsun" w:hAnsi="Simsun"/>
        </w:rPr>
        <w:t>八、退、换货的处理</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、退货仅适用于产品普遍滞销或产品自身存在不符合国家标准或行业标准的情形。</w:t>
      </w:r>
    </w:p>
    <w:p w:rsidR="001752A1" w:rsidRDefault="001752A1">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、乙方申请退、换货时应填写《退、换产品申请表》，表明产品的数量、型号、生产日期、退货原因等。</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、因滞销产生退、换货时退货产品有效期自退货之日不得低于</w:t>
      </w:r>
      <w:r>
        <w:rPr>
          <w:rFonts w:ascii="Simsun" w:hAnsi="Simsun"/>
          <w:u w:val="single"/>
        </w:rPr>
        <w:t>        </w:t>
      </w:r>
      <w:r>
        <w:rPr>
          <w:rFonts w:ascii="Simsun" w:hAnsi="Simsun"/>
        </w:rPr>
        <w:t xml:space="preserve">  </w:t>
      </w:r>
      <w:r>
        <w:rPr>
          <w:rFonts w:ascii="Simsun" w:hAnsi="Simsun"/>
        </w:rPr>
        <w:t>月，否则甲方有权拒绝退、换货。</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、因滞销产生退、换货时所退、换货的包装应保证完整无破损，不得影响二次销售，否则甲方有权拒绝退货。</w:t>
      </w:r>
    </w:p>
    <w:p w:rsidR="001752A1" w:rsidRDefault="001752A1">
      <w:pPr>
        <w:pStyle w:val="a5"/>
        <w:spacing w:before="0" w:beforeAutospacing="0" w:after="0" w:afterAutospacing="0" w:line="360" w:lineRule="atLeast"/>
        <w:rPr>
          <w:rFonts w:ascii="Simsun" w:hAnsi="Simsun"/>
        </w:rPr>
      </w:pPr>
      <w:r>
        <w:rPr>
          <w:rFonts w:ascii="Simsun" w:hAnsi="Simsun"/>
        </w:rPr>
        <w:t>5</w:t>
      </w:r>
      <w:r>
        <w:rPr>
          <w:rFonts w:ascii="Simsun" w:hAnsi="Simsun"/>
        </w:rPr>
        <w:t>、退货以后，甲方按照乙方购货时支付的全部总价款中的相应比例进行无息退还。</w:t>
      </w:r>
    </w:p>
    <w:p w:rsidR="001752A1" w:rsidRDefault="001752A1">
      <w:pPr>
        <w:pStyle w:val="a5"/>
        <w:spacing w:before="0" w:beforeAutospacing="0" w:after="0" w:afterAutospacing="0" w:line="360" w:lineRule="atLeast"/>
        <w:rPr>
          <w:rFonts w:ascii="Simsun" w:hAnsi="Simsun"/>
        </w:rPr>
      </w:pPr>
      <w:r>
        <w:rPr>
          <w:rFonts w:ascii="Simsun" w:hAnsi="Simsun"/>
        </w:rPr>
        <w:t>6</w:t>
      </w:r>
      <w:r>
        <w:rPr>
          <w:rFonts w:ascii="Simsun" w:hAnsi="Simsun"/>
        </w:rPr>
        <w:t>、退货超过</w:t>
      </w:r>
      <w:r>
        <w:rPr>
          <w:rFonts w:ascii="Simsun" w:hAnsi="Simsun"/>
          <w:u w:val="single"/>
        </w:rPr>
        <w:t>        </w:t>
      </w:r>
      <w:r>
        <w:rPr>
          <w:rFonts w:ascii="Simsun" w:hAnsi="Simsun"/>
        </w:rPr>
        <w:t> </w:t>
      </w:r>
      <w:r>
        <w:rPr>
          <w:rFonts w:ascii="Simsun" w:hAnsi="Simsun"/>
        </w:rPr>
        <w:t>次时，甲方有权解除此合同，取消乙方代理资格。</w:t>
      </w:r>
    </w:p>
    <w:p w:rsidR="001752A1" w:rsidRDefault="001752A1">
      <w:pPr>
        <w:pStyle w:val="a5"/>
        <w:spacing w:before="0" w:beforeAutospacing="0" w:after="0" w:afterAutospacing="0" w:line="360" w:lineRule="atLeast"/>
        <w:rPr>
          <w:rFonts w:ascii="Simsun" w:hAnsi="Simsun"/>
        </w:rPr>
      </w:pPr>
      <w:r>
        <w:rPr>
          <w:rStyle w:val="a6"/>
          <w:rFonts w:ascii="Simsun" w:hAnsi="Simsun"/>
        </w:rPr>
        <w:t>九、付款方式</w:t>
      </w:r>
    </w:p>
    <w:p w:rsidR="001752A1" w:rsidRDefault="001752A1">
      <w:pPr>
        <w:pStyle w:val="a5"/>
        <w:spacing w:before="0" w:beforeAutospacing="0" w:after="0" w:afterAutospacing="0" w:line="360" w:lineRule="atLeast"/>
        <w:rPr>
          <w:rFonts w:ascii="Simsun" w:hAnsi="Simsun"/>
        </w:rPr>
      </w:pPr>
      <w:r>
        <w:rPr>
          <w:rFonts w:ascii="Simsun" w:hAnsi="Simsun"/>
        </w:rPr>
        <w:t>甲乙双方一致确认采用</w:t>
      </w:r>
      <w:r>
        <w:rPr>
          <w:rFonts w:ascii="Simsun" w:hAnsi="Simsun"/>
          <w:u w:val="single"/>
        </w:rPr>
        <w:t>        </w:t>
      </w:r>
      <w:r>
        <w:rPr>
          <w:rFonts w:ascii="Simsun" w:hAnsi="Simsun"/>
        </w:rPr>
        <w:t> </w:t>
      </w:r>
      <w:r>
        <w:rPr>
          <w:rFonts w:ascii="Simsun" w:hAnsi="Simsun"/>
        </w:rPr>
        <w:t>方式支付价款</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）现金</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）银行转账（甲方账户：</w:t>
      </w:r>
      <w:r>
        <w:rPr>
          <w:rFonts w:ascii="Simsun" w:hAnsi="Simsun"/>
          <w:u w:val="single"/>
        </w:rPr>
        <w:t>                    </w:t>
      </w:r>
      <w:r>
        <w:rPr>
          <w:rFonts w:ascii="Simsun" w:hAnsi="Simsun"/>
        </w:rPr>
        <w:t> </w:t>
      </w:r>
      <w:r>
        <w:rPr>
          <w:rFonts w:ascii="Simsun" w:hAnsi="Simsun"/>
        </w:rPr>
        <w:t>，开户行：</w:t>
      </w:r>
      <w:r>
        <w:rPr>
          <w:rFonts w:ascii="Simsun" w:hAnsi="Simsun"/>
          <w:u w:val="single"/>
        </w:rPr>
        <w:t>                    </w:t>
      </w:r>
      <w:r>
        <w:rPr>
          <w:rFonts w:ascii="Simsun" w:hAnsi="Simsun"/>
        </w:rPr>
        <w:t xml:space="preserve"> </w:t>
      </w:r>
      <w:r>
        <w:rPr>
          <w:rFonts w:ascii="Simsun" w:hAnsi="Simsun"/>
        </w:rPr>
        <w:t>。）</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）其他方式（包括支付宝、微信）</w:t>
      </w:r>
    </w:p>
    <w:p w:rsidR="001752A1" w:rsidRDefault="001752A1">
      <w:pPr>
        <w:pStyle w:val="a5"/>
        <w:spacing w:before="0" w:beforeAutospacing="0" w:after="0" w:afterAutospacing="0" w:line="360" w:lineRule="atLeast"/>
        <w:rPr>
          <w:rFonts w:ascii="Simsun" w:hAnsi="Simsun"/>
        </w:rPr>
      </w:pPr>
      <w:r>
        <w:rPr>
          <w:rFonts w:ascii="Simsun" w:hAnsi="Simsun"/>
        </w:rPr>
        <w:t>采用现金支付时，应以双方共同签字的结算单为准，采用其他方式支付时，应以相应记录为准。</w:t>
      </w:r>
    </w:p>
    <w:p w:rsidR="001752A1" w:rsidRDefault="001752A1">
      <w:pPr>
        <w:pStyle w:val="a5"/>
        <w:spacing w:before="0" w:beforeAutospacing="0" w:after="0" w:afterAutospacing="0" w:line="360" w:lineRule="atLeast"/>
        <w:rPr>
          <w:rFonts w:ascii="Simsun" w:hAnsi="Simsun"/>
        </w:rPr>
      </w:pPr>
      <w:r>
        <w:rPr>
          <w:rStyle w:val="a6"/>
          <w:rFonts w:ascii="Simsun" w:hAnsi="Simsun"/>
        </w:rPr>
        <w:t>十、甲方权利与义务</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、甲方有权根据乙方具体情况决定给予乙方优惠的时间、范围、比例等。</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、甲方有权根据实际情况根据乙方申请或单方面的及时调整乙方的代理等级。</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、甲方有权监督乙方在线上销售时的价格，并对乙方的线上销售价格进行指导。</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、甲方有权与他人另行签订经销代理合同，授予他人与乙方在相同或不同的地域，同类或不同类产品销售的权利。</w:t>
      </w:r>
    </w:p>
    <w:p w:rsidR="001752A1" w:rsidRDefault="001752A1">
      <w:pPr>
        <w:pStyle w:val="a5"/>
        <w:spacing w:before="0" w:beforeAutospacing="0" w:after="0" w:afterAutospacing="0" w:line="360" w:lineRule="atLeast"/>
        <w:rPr>
          <w:rFonts w:ascii="Simsun" w:hAnsi="Simsun"/>
        </w:rPr>
      </w:pPr>
      <w:r>
        <w:rPr>
          <w:rFonts w:ascii="Simsun" w:hAnsi="Simsun"/>
        </w:rPr>
        <w:t>5</w:t>
      </w:r>
      <w:r>
        <w:rPr>
          <w:rFonts w:ascii="Simsun" w:hAnsi="Simsun"/>
        </w:rPr>
        <w:t>、甲方有权在任何区域自行销售自产的任何产品。</w:t>
      </w:r>
    </w:p>
    <w:p w:rsidR="001752A1" w:rsidRDefault="001752A1">
      <w:pPr>
        <w:pStyle w:val="a5"/>
        <w:spacing w:before="0" w:beforeAutospacing="0" w:after="0" w:afterAutospacing="0" w:line="360" w:lineRule="atLeast"/>
        <w:rPr>
          <w:rFonts w:ascii="Simsun" w:hAnsi="Simsun"/>
        </w:rPr>
      </w:pPr>
      <w:r>
        <w:rPr>
          <w:rFonts w:ascii="Simsun" w:hAnsi="Simsun"/>
        </w:rPr>
        <w:t>6</w:t>
      </w:r>
      <w:r>
        <w:rPr>
          <w:rFonts w:ascii="Simsun" w:hAnsi="Simsun"/>
        </w:rPr>
        <w:t>、甲方应根据乙方要求依照合同约定向乙方配送产品。</w:t>
      </w:r>
    </w:p>
    <w:p w:rsidR="001752A1" w:rsidRDefault="001752A1">
      <w:pPr>
        <w:pStyle w:val="a5"/>
        <w:spacing w:before="0" w:beforeAutospacing="0" w:after="0" w:afterAutospacing="0" w:line="360" w:lineRule="atLeast"/>
        <w:rPr>
          <w:rFonts w:ascii="Simsun" w:hAnsi="Simsun"/>
        </w:rPr>
      </w:pPr>
      <w:r>
        <w:rPr>
          <w:rFonts w:ascii="Simsun" w:hAnsi="Simsun"/>
        </w:rPr>
        <w:t>7</w:t>
      </w:r>
      <w:r>
        <w:rPr>
          <w:rFonts w:ascii="Simsun" w:hAnsi="Simsun"/>
        </w:rPr>
        <w:t>、甲方应保证自己的产品质量符合国家标准或行业标准。</w:t>
      </w:r>
    </w:p>
    <w:p w:rsidR="001752A1" w:rsidRDefault="001752A1">
      <w:pPr>
        <w:pStyle w:val="a5"/>
        <w:spacing w:before="0" w:beforeAutospacing="0" w:after="0" w:afterAutospacing="0" w:line="360" w:lineRule="atLeast"/>
        <w:rPr>
          <w:rFonts w:ascii="Simsun" w:hAnsi="Simsun"/>
        </w:rPr>
      </w:pPr>
      <w:r>
        <w:rPr>
          <w:rFonts w:ascii="Simsun" w:hAnsi="Simsun"/>
        </w:rPr>
        <w:t>8</w:t>
      </w:r>
      <w:r>
        <w:rPr>
          <w:rFonts w:ascii="Simsun" w:hAnsi="Simsun"/>
        </w:rPr>
        <w:t>、甲方生产、经营、管理等相关信息，如乙方询问，经甲方确认可以共享时，可以向乙方共享。</w:t>
      </w:r>
    </w:p>
    <w:p w:rsidR="001752A1" w:rsidRDefault="001752A1">
      <w:pPr>
        <w:pStyle w:val="a5"/>
        <w:spacing w:before="0" w:beforeAutospacing="0" w:after="0" w:afterAutospacing="0" w:line="360" w:lineRule="atLeast"/>
        <w:rPr>
          <w:rFonts w:ascii="Simsun" w:hAnsi="Simsun"/>
        </w:rPr>
      </w:pPr>
      <w:r>
        <w:rPr>
          <w:rFonts w:ascii="Simsun" w:hAnsi="Simsun"/>
        </w:rPr>
        <w:t>9</w:t>
      </w:r>
      <w:r>
        <w:rPr>
          <w:rFonts w:ascii="Simsun" w:hAnsi="Simsun"/>
        </w:rPr>
        <w:t>、甲方可以及时协调第三方将部分销售额返利给乙方（如双方有相应约定）。</w:t>
      </w:r>
    </w:p>
    <w:p w:rsidR="001752A1" w:rsidRDefault="001752A1">
      <w:pPr>
        <w:pStyle w:val="a5"/>
        <w:spacing w:before="0" w:beforeAutospacing="0" w:after="0" w:afterAutospacing="0" w:line="360" w:lineRule="atLeast"/>
        <w:rPr>
          <w:rFonts w:ascii="Simsun" w:hAnsi="Simsun"/>
        </w:rPr>
      </w:pPr>
      <w:r>
        <w:rPr>
          <w:rStyle w:val="a6"/>
          <w:rFonts w:ascii="Simsun" w:hAnsi="Simsun"/>
        </w:rPr>
        <w:t>十一、乙方权利与义务</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、乙方有权根据本合同要求甲方给予乙方相应的优惠。</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、乙方如选择线下销售模式或自由销售模式则有权自行决定销售的客户群体、业务的发展方向、产品的推销方案等。</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、乙方有权甲方提供产品的相关质量证明。</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、乙方有权在收到甲方产品以后对货物质量进行检验。</w:t>
      </w:r>
    </w:p>
    <w:p w:rsidR="001752A1" w:rsidRDefault="001752A1">
      <w:pPr>
        <w:pStyle w:val="a5"/>
        <w:spacing w:before="0" w:beforeAutospacing="0" w:after="0" w:afterAutospacing="0" w:line="360" w:lineRule="atLeast"/>
        <w:rPr>
          <w:rFonts w:ascii="Simsun" w:hAnsi="Simsun"/>
        </w:rPr>
      </w:pPr>
      <w:r>
        <w:rPr>
          <w:rFonts w:ascii="Simsun" w:hAnsi="Simsun"/>
        </w:rPr>
        <w:t>5</w:t>
      </w:r>
      <w:r>
        <w:rPr>
          <w:rFonts w:ascii="Simsun" w:hAnsi="Simsun"/>
        </w:rPr>
        <w:t>、乙方如选择线上销售，则有权要求甲方及时协调第三方返利。</w:t>
      </w:r>
    </w:p>
    <w:p w:rsidR="001752A1" w:rsidRDefault="001752A1">
      <w:pPr>
        <w:pStyle w:val="a5"/>
        <w:spacing w:before="0" w:beforeAutospacing="0" w:after="0" w:afterAutospacing="0" w:line="360" w:lineRule="atLeast"/>
        <w:rPr>
          <w:rFonts w:ascii="Simsun" w:hAnsi="Simsun"/>
        </w:rPr>
      </w:pPr>
      <w:r>
        <w:rPr>
          <w:rFonts w:ascii="Simsun" w:hAnsi="Simsun"/>
        </w:rPr>
        <w:t>6</w:t>
      </w:r>
      <w:r>
        <w:rPr>
          <w:rFonts w:ascii="Simsun" w:hAnsi="Simsun"/>
        </w:rPr>
        <w:t>、乙方应严格遵守本协议书中第九条、第十条的规定。</w:t>
      </w:r>
    </w:p>
    <w:p w:rsidR="001752A1" w:rsidRDefault="001752A1">
      <w:pPr>
        <w:pStyle w:val="a5"/>
        <w:spacing w:before="0" w:beforeAutospacing="0" w:after="0" w:afterAutospacing="0" w:line="360" w:lineRule="atLeast"/>
        <w:rPr>
          <w:rFonts w:ascii="Simsun" w:hAnsi="Simsun"/>
        </w:rPr>
      </w:pPr>
      <w:r>
        <w:rPr>
          <w:rFonts w:ascii="Simsun" w:hAnsi="Simsun"/>
        </w:rPr>
        <w:lastRenderedPageBreak/>
        <w:t>7</w:t>
      </w:r>
      <w:r>
        <w:rPr>
          <w:rFonts w:ascii="Simsun" w:hAnsi="Simsun"/>
        </w:rPr>
        <w:t>、乙方在代理过程中，应注意维护甲方的正面形象并对甲方产品做出正面宣传。</w:t>
      </w:r>
    </w:p>
    <w:p w:rsidR="001752A1" w:rsidRDefault="001752A1">
      <w:pPr>
        <w:pStyle w:val="a5"/>
        <w:spacing w:before="0" w:beforeAutospacing="0" w:after="0" w:afterAutospacing="0" w:line="360" w:lineRule="atLeast"/>
        <w:rPr>
          <w:rFonts w:ascii="Simsun" w:hAnsi="Simsun"/>
        </w:rPr>
      </w:pPr>
      <w:r>
        <w:rPr>
          <w:rFonts w:ascii="Simsun" w:hAnsi="Simsun"/>
        </w:rPr>
        <w:t>8</w:t>
      </w:r>
      <w:r>
        <w:rPr>
          <w:rFonts w:ascii="Simsun" w:hAnsi="Simsun"/>
        </w:rPr>
        <w:t>、乙方在合同期限内，应按时、足量的完成相应等级代理商要求的销售额。</w:t>
      </w:r>
    </w:p>
    <w:p w:rsidR="001752A1" w:rsidRDefault="001752A1">
      <w:pPr>
        <w:pStyle w:val="a5"/>
        <w:spacing w:before="0" w:beforeAutospacing="0" w:after="0" w:afterAutospacing="0" w:line="360" w:lineRule="atLeast"/>
        <w:rPr>
          <w:rFonts w:ascii="Simsun" w:hAnsi="Simsun"/>
        </w:rPr>
      </w:pPr>
      <w:r>
        <w:rPr>
          <w:rFonts w:ascii="Simsun" w:hAnsi="Simsun"/>
        </w:rPr>
        <w:t>9</w:t>
      </w:r>
      <w:r>
        <w:rPr>
          <w:rFonts w:ascii="Simsun" w:hAnsi="Simsun"/>
        </w:rPr>
        <w:t>、乙方在销售过程中如遇到对产品质量、型号、效果或其他有利于甲方改进产品质量的意见或建议应在收到该建议或意见后及时登记，每月向甲方汇报一次。</w:t>
      </w:r>
    </w:p>
    <w:p w:rsidR="001752A1" w:rsidRDefault="001752A1">
      <w:pPr>
        <w:pStyle w:val="a5"/>
        <w:spacing w:before="0" w:beforeAutospacing="0" w:after="0" w:afterAutospacing="0" w:line="360" w:lineRule="atLeast"/>
        <w:rPr>
          <w:rFonts w:ascii="Simsun" w:hAnsi="Simsun"/>
        </w:rPr>
      </w:pPr>
      <w:r>
        <w:rPr>
          <w:rStyle w:val="a6"/>
          <w:rFonts w:ascii="Simsun" w:hAnsi="Simsun"/>
        </w:rPr>
        <w:t>十二、商标管理</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、甲方在本合同订立之前已经注册的或虽然未注册单实际使用的任何商标均为甲方单独所有。</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、合同期限内，甲方允许乙方在销售范围内使用，乙方不得超范围、区域使用甲方商标。</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、合同期限届满以后，未经甲方允许，乙方不得擅自使用甲方商标。</w:t>
      </w:r>
    </w:p>
    <w:p w:rsidR="001752A1" w:rsidRDefault="001752A1">
      <w:pPr>
        <w:pStyle w:val="a5"/>
        <w:spacing w:before="0" w:beforeAutospacing="0" w:after="0" w:afterAutospacing="0" w:line="360" w:lineRule="atLeast"/>
        <w:rPr>
          <w:rFonts w:ascii="Simsun" w:hAnsi="Simsun"/>
        </w:rPr>
      </w:pPr>
      <w:r>
        <w:rPr>
          <w:rStyle w:val="a6"/>
          <w:rFonts w:ascii="Simsun" w:hAnsi="Simsun"/>
        </w:rPr>
        <w:t>十三、保密</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、本条款所说的保密内容是指乙方在与甲方代理的过程中获知的与甲方生产、经营、管理等事项相关的全部信息，包括但不限于：营业执照、产品价格、营销策略、客户群体信息等。</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、合同期限内，甲方可以自行决定是否将部分信息与乙方共享。</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、合同期限内，乙方不得将因本合同获知的甲方信息擅自向第三方披露或用于其他未经甲方允许的用途。</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、合同届满以后、乙方应严格保守因本合同获知的信息，不得擅自向第三方披露、出售或用于其他未经甲方允许的用途。</w:t>
      </w:r>
    </w:p>
    <w:p w:rsidR="001752A1" w:rsidRDefault="001752A1">
      <w:pPr>
        <w:pStyle w:val="a5"/>
        <w:spacing w:before="0" w:beforeAutospacing="0" w:after="0" w:afterAutospacing="0" w:line="360" w:lineRule="atLeast"/>
        <w:rPr>
          <w:rFonts w:ascii="Simsun" w:hAnsi="Simsun"/>
        </w:rPr>
      </w:pPr>
      <w:r>
        <w:rPr>
          <w:rStyle w:val="a6"/>
          <w:rFonts w:ascii="Simsun" w:hAnsi="Simsun"/>
        </w:rPr>
        <w:t>十四、合同解除</w:t>
      </w:r>
    </w:p>
    <w:p w:rsidR="001752A1" w:rsidRDefault="001752A1">
      <w:pPr>
        <w:pStyle w:val="a5"/>
        <w:spacing w:before="0" w:beforeAutospacing="0" w:after="0" w:afterAutospacing="0" w:line="360" w:lineRule="atLeast"/>
        <w:rPr>
          <w:rFonts w:ascii="Simsun" w:hAnsi="Simsun"/>
        </w:rPr>
      </w:pPr>
      <w:r>
        <w:rPr>
          <w:rFonts w:ascii="Simsun" w:hAnsi="Simsun"/>
        </w:rPr>
        <w:t>发生下列情形之一时，合同的守约的一方或双方可以主张解除合同：</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、双方协商一致时。</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、一方死亡或被注销法人身份的。</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、乙方超过</w:t>
      </w:r>
      <w:r>
        <w:rPr>
          <w:rFonts w:ascii="Simsun" w:hAnsi="Simsun"/>
          <w:u w:val="single"/>
        </w:rPr>
        <w:t>        </w:t>
      </w:r>
      <w:r>
        <w:rPr>
          <w:rFonts w:ascii="Simsun" w:hAnsi="Simsun"/>
        </w:rPr>
        <w:t> </w:t>
      </w:r>
      <w:r>
        <w:rPr>
          <w:rFonts w:ascii="Simsun" w:hAnsi="Simsun"/>
        </w:rPr>
        <w:t>个月未支付购货款，经甲方催告仍未支付时。</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、合同履行过程中发生重大变故致使继续履行合同客观基础不存在或履行后对双方均造成重大损失时。</w:t>
      </w:r>
    </w:p>
    <w:p w:rsidR="001752A1" w:rsidRDefault="001752A1">
      <w:pPr>
        <w:pStyle w:val="a5"/>
        <w:spacing w:before="0" w:beforeAutospacing="0" w:after="0" w:afterAutospacing="0" w:line="360" w:lineRule="atLeast"/>
        <w:rPr>
          <w:rFonts w:ascii="Simsun" w:hAnsi="Simsun"/>
        </w:rPr>
      </w:pPr>
      <w:r>
        <w:rPr>
          <w:rFonts w:ascii="Simsun" w:hAnsi="Simsun"/>
        </w:rPr>
        <w:t>5</w:t>
      </w:r>
      <w:r>
        <w:rPr>
          <w:rFonts w:ascii="Simsun" w:hAnsi="Simsun"/>
        </w:rPr>
        <w:t>、其他法律规定的或本协议另有约定的可以解除合同的情形。</w:t>
      </w:r>
    </w:p>
    <w:p w:rsidR="001752A1" w:rsidRDefault="001752A1">
      <w:pPr>
        <w:pStyle w:val="a5"/>
        <w:spacing w:before="0" w:beforeAutospacing="0" w:after="0" w:afterAutospacing="0" w:line="360" w:lineRule="atLeast"/>
        <w:rPr>
          <w:rFonts w:ascii="Simsun" w:hAnsi="Simsun"/>
        </w:rPr>
      </w:pPr>
      <w:r>
        <w:rPr>
          <w:rStyle w:val="a6"/>
          <w:rFonts w:ascii="Simsun" w:hAnsi="Simsun"/>
        </w:rPr>
        <w:t>十五、违约责任</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、甲方未及时向发货时，乙方可以要求甲方及时发货。</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、甲方向乙方提供的产品应符合国家标准或行业标准，如不符合，乙方有权要求甲方全部更换。</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、乙方在收到甲方产品</w:t>
      </w:r>
      <w:r>
        <w:rPr>
          <w:rFonts w:ascii="Simsun" w:hAnsi="Simsun"/>
          <w:u w:val="single"/>
        </w:rPr>
        <w:t>        </w:t>
      </w:r>
      <w:r>
        <w:rPr>
          <w:rFonts w:ascii="Simsun" w:hAnsi="Simsun"/>
        </w:rPr>
        <w:t> </w:t>
      </w:r>
      <w:r>
        <w:rPr>
          <w:rFonts w:ascii="Simsun" w:hAnsi="Simsun"/>
        </w:rPr>
        <w:t>日内进行检验，在改期限内未提出质量异议，视为承认甲方的产品符合国家规定或行业规定。</w:t>
      </w:r>
    </w:p>
    <w:p w:rsidR="001752A1" w:rsidRDefault="001752A1">
      <w:pPr>
        <w:pStyle w:val="a5"/>
        <w:spacing w:before="0" w:beforeAutospacing="0" w:after="0" w:afterAutospacing="0" w:line="360" w:lineRule="atLeast"/>
        <w:rPr>
          <w:rFonts w:ascii="Simsun" w:hAnsi="Simsun"/>
        </w:rPr>
      </w:pPr>
      <w:r>
        <w:rPr>
          <w:rFonts w:ascii="Simsun" w:hAnsi="Simsun"/>
        </w:rPr>
        <w:t>4</w:t>
      </w:r>
      <w:r>
        <w:rPr>
          <w:rFonts w:ascii="Simsun" w:hAnsi="Simsun"/>
        </w:rPr>
        <w:t>、乙方在要求甲方配货，未根据甲方要求及时将货款支付给甲方时，超出</w:t>
      </w:r>
      <w:r>
        <w:rPr>
          <w:rFonts w:ascii="Simsun" w:hAnsi="Simsun"/>
          <w:u w:val="single"/>
        </w:rPr>
        <w:t>        </w:t>
      </w:r>
      <w:r>
        <w:rPr>
          <w:rFonts w:ascii="Simsun" w:hAnsi="Simsun"/>
        </w:rPr>
        <w:t> </w:t>
      </w:r>
      <w:r>
        <w:rPr>
          <w:rFonts w:ascii="Simsun" w:hAnsi="Simsun"/>
        </w:rPr>
        <w:t>天的。甲方有权以人民币</w:t>
      </w:r>
      <w:r>
        <w:rPr>
          <w:rFonts w:ascii="Simsun" w:hAnsi="Simsun"/>
          <w:u w:val="single"/>
        </w:rPr>
        <w:t xml:space="preserve">        </w:t>
      </w:r>
      <w:r>
        <w:rPr>
          <w:rFonts w:ascii="Simsun" w:hAnsi="Simsun"/>
        </w:rPr>
        <w:t>元</w:t>
      </w:r>
      <w:r>
        <w:rPr>
          <w:rFonts w:ascii="Simsun" w:hAnsi="Simsun"/>
        </w:rPr>
        <w:t>/</w:t>
      </w:r>
      <w:r>
        <w:rPr>
          <w:rFonts w:ascii="Simsun" w:hAnsi="Simsun"/>
        </w:rPr>
        <w:t>天计算滞纳金，超过</w:t>
      </w:r>
      <w:r>
        <w:rPr>
          <w:rFonts w:ascii="Simsun" w:hAnsi="Simsun"/>
          <w:u w:val="single"/>
        </w:rPr>
        <w:t>        </w:t>
      </w:r>
      <w:r>
        <w:rPr>
          <w:rFonts w:ascii="Simsun" w:hAnsi="Simsun"/>
        </w:rPr>
        <w:t> </w:t>
      </w:r>
      <w:r>
        <w:rPr>
          <w:rFonts w:ascii="Simsun" w:hAnsi="Simsun"/>
        </w:rPr>
        <w:t>天时，甲方有权解除合同，同时对乙方已购产品不予退货。</w:t>
      </w:r>
    </w:p>
    <w:p w:rsidR="001752A1" w:rsidRDefault="001752A1">
      <w:pPr>
        <w:pStyle w:val="a5"/>
        <w:spacing w:before="0" w:beforeAutospacing="0" w:after="0" w:afterAutospacing="0" w:line="360" w:lineRule="atLeast"/>
        <w:rPr>
          <w:rFonts w:ascii="Simsun" w:hAnsi="Simsun"/>
        </w:rPr>
      </w:pPr>
      <w:r>
        <w:rPr>
          <w:rFonts w:ascii="Simsun" w:hAnsi="Simsun"/>
        </w:rPr>
        <w:lastRenderedPageBreak/>
        <w:t>5</w:t>
      </w:r>
      <w:r>
        <w:rPr>
          <w:rFonts w:ascii="Simsun" w:hAnsi="Simsun"/>
        </w:rPr>
        <w:t>、乙方在经营过程中如因故意或重大过失对甲方产品名誉造成重大负面影响，甲方有权解除合同，同时要求乙方在甲方指定的报纸、电视上公开道歉恢复名誉，并赔偿甲方人民币</w:t>
      </w:r>
      <w:r>
        <w:rPr>
          <w:rFonts w:ascii="Simsun" w:hAnsi="Simsun"/>
          <w:u w:val="single"/>
        </w:rPr>
        <w:t xml:space="preserve">        </w:t>
      </w:r>
      <w:r>
        <w:rPr>
          <w:rFonts w:ascii="Simsun" w:hAnsi="Simsun"/>
        </w:rPr>
        <w:t>元违约金。</w:t>
      </w:r>
    </w:p>
    <w:p w:rsidR="001752A1" w:rsidRDefault="001752A1">
      <w:pPr>
        <w:pStyle w:val="a5"/>
        <w:spacing w:before="0" w:beforeAutospacing="0" w:after="0" w:afterAutospacing="0" w:line="360" w:lineRule="atLeast"/>
        <w:rPr>
          <w:rFonts w:ascii="Simsun" w:hAnsi="Simsun"/>
        </w:rPr>
      </w:pPr>
      <w:r>
        <w:rPr>
          <w:rFonts w:ascii="Simsun" w:hAnsi="Simsun"/>
        </w:rPr>
        <w:t>6</w:t>
      </w:r>
      <w:r>
        <w:rPr>
          <w:rFonts w:ascii="Simsun" w:hAnsi="Simsun"/>
        </w:rPr>
        <w:t>、乙方因存储不当造成消费者人身或财产损失，则相应的损失均由乙方承担，甲方若进行垫付，则有权向乙方追偿，追偿范围包括但不限于：全部直接损失、律师费、诉讼费或仲裁费、交通费、伙食补助费等。</w:t>
      </w:r>
    </w:p>
    <w:p w:rsidR="001752A1" w:rsidRDefault="001752A1">
      <w:pPr>
        <w:pStyle w:val="a5"/>
        <w:spacing w:before="0" w:beforeAutospacing="0" w:after="0" w:afterAutospacing="0" w:line="360" w:lineRule="atLeast"/>
        <w:rPr>
          <w:rFonts w:ascii="Simsun" w:hAnsi="Simsun"/>
        </w:rPr>
      </w:pPr>
      <w:r>
        <w:rPr>
          <w:rFonts w:ascii="Simsun" w:hAnsi="Simsun"/>
        </w:rPr>
        <w:t>7</w:t>
      </w:r>
      <w:r>
        <w:rPr>
          <w:rFonts w:ascii="Simsun" w:hAnsi="Simsun"/>
        </w:rPr>
        <w:t>、乙方违反本合同第九条规定侵犯甲方商标权时，甲方有权选择要求乙方一次性支付</w:t>
      </w:r>
      <w:r>
        <w:rPr>
          <w:rFonts w:ascii="Simsun" w:hAnsi="Simsun"/>
        </w:rPr>
        <w:t xml:space="preserve">     </w:t>
      </w:r>
      <w:r>
        <w:rPr>
          <w:rFonts w:ascii="Simsun" w:hAnsi="Simsun"/>
        </w:rPr>
        <w:t>元违约金或赔偿甲方的全部损失，赔偿范围包括但不限于：全部直接损失、律师费、诉讼费或仲裁费、交通费、伙食补助费等。</w:t>
      </w:r>
    </w:p>
    <w:p w:rsidR="001752A1" w:rsidRDefault="001752A1">
      <w:pPr>
        <w:pStyle w:val="a5"/>
        <w:spacing w:before="0" w:beforeAutospacing="0" w:after="0" w:afterAutospacing="0" w:line="360" w:lineRule="atLeast"/>
        <w:rPr>
          <w:rFonts w:ascii="Simsun" w:hAnsi="Simsun"/>
        </w:rPr>
      </w:pPr>
      <w:r>
        <w:rPr>
          <w:rFonts w:ascii="Simsun" w:hAnsi="Simsun"/>
        </w:rPr>
        <w:t>8</w:t>
      </w:r>
      <w:r>
        <w:rPr>
          <w:rFonts w:ascii="Simsun" w:hAnsi="Simsun"/>
        </w:rPr>
        <w:t>、乙方违反本合同第十条规定侵犯甲方商业秘密时，甲方有权选择要求乙方一次性支付人民币</w:t>
      </w:r>
      <w:r>
        <w:rPr>
          <w:rFonts w:ascii="Simsun" w:hAnsi="Simsun"/>
          <w:u w:val="single"/>
        </w:rPr>
        <w:t xml:space="preserve">        </w:t>
      </w:r>
      <w:r>
        <w:rPr>
          <w:rFonts w:ascii="Simsun" w:hAnsi="Simsun"/>
        </w:rPr>
        <w:t>元违约金或赔偿甲方的全部损失，赔偿范围包括但不限于：全部直接损失、律师费、诉讼费或仲裁费、交通费、伙食补助费等。构成刑事犯罪的，依法追究其刑事责任，</w:t>
      </w:r>
    </w:p>
    <w:p w:rsidR="001752A1" w:rsidRDefault="001752A1">
      <w:pPr>
        <w:pStyle w:val="a5"/>
        <w:spacing w:before="0" w:beforeAutospacing="0" w:after="0" w:afterAutospacing="0" w:line="360" w:lineRule="atLeast"/>
        <w:rPr>
          <w:rFonts w:ascii="Simsun" w:hAnsi="Simsun"/>
        </w:rPr>
      </w:pPr>
      <w:r>
        <w:rPr>
          <w:rStyle w:val="a6"/>
          <w:rFonts w:ascii="Simsun" w:hAnsi="Simsun"/>
        </w:rPr>
        <w:t>十六、争议解决</w:t>
      </w:r>
    </w:p>
    <w:p w:rsidR="001752A1" w:rsidRDefault="001752A1">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1752A1" w:rsidRDefault="001752A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1752A1" w:rsidRDefault="001752A1">
      <w:pPr>
        <w:pStyle w:val="a5"/>
        <w:spacing w:before="0" w:beforeAutospacing="0" w:after="0" w:afterAutospacing="0" w:line="360" w:lineRule="atLeast"/>
        <w:rPr>
          <w:rFonts w:ascii="Simsun" w:hAnsi="Simsun"/>
        </w:rPr>
      </w:pPr>
      <w:r>
        <w:rPr>
          <w:rStyle w:val="a6"/>
          <w:rFonts w:ascii="Simsun" w:hAnsi="Simsun"/>
        </w:rPr>
        <w:t>十七、其他</w:t>
      </w:r>
    </w:p>
    <w:p w:rsidR="001752A1" w:rsidRDefault="001752A1">
      <w:pPr>
        <w:pStyle w:val="a5"/>
        <w:spacing w:before="0" w:beforeAutospacing="0" w:after="0" w:afterAutospacing="0" w:line="360" w:lineRule="atLeast"/>
        <w:rPr>
          <w:rFonts w:ascii="Simsun" w:hAnsi="Simsun"/>
        </w:rPr>
      </w:pPr>
      <w:r>
        <w:rPr>
          <w:rFonts w:ascii="Simsun" w:hAnsi="Simsun"/>
        </w:rPr>
        <w:t>1</w:t>
      </w:r>
      <w:r>
        <w:rPr>
          <w:rFonts w:ascii="Simsun" w:hAnsi="Simsun"/>
        </w:rPr>
        <w:t>、本合同履行过程中如有新事项需要约定时，经双方协商一致可以签订补充协议，补充协议与本合同不一致时，以本合同为准。</w:t>
      </w:r>
    </w:p>
    <w:p w:rsidR="001752A1" w:rsidRDefault="001752A1">
      <w:pPr>
        <w:pStyle w:val="a5"/>
        <w:spacing w:before="0" w:beforeAutospacing="0" w:after="0" w:afterAutospacing="0" w:line="360" w:lineRule="atLeast"/>
        <w:rPr>
          <w:rFonts w:ascii="Simsun" w:hAnsi="Simsun"/>
        </w:rPr>
      </w:pPr>
      <w:r>
        <w:rPr>
          <w:rFonts w:ascii="Simsun" w:hAnsi="Simsun"/>
        </w:rPr>
        <w:t>2</w:t>
      </w:r>
      <w:r>
        <w:rPr>
          <w:rFonts w:ascii="Simsun" w:hAnsi="Simsun"/>
        </w:rPr>
        <w:t>、本合同自双方签字之日起生效。</w:t>
      </w:r>
    </w:p>
    <w:p w:rsidR="001752A1" w:rsidRDefault="001752A1">
      <w:pPr>
        <w:pStyle w:val="a5"/>
        <w:spacing w:before="0" w:beforeAutospacing="0" w:after="0" w:afterAutospacing="0" w:line="360" w:lineRule="atLeast"/>
        <w:rPr>
          <w:rFonts w:ascii="Simsun" w:hAnsi="Simsun"/>
        </w:rPr>
      </w:pPr>
      <w:r>
        <w:rPr>
          <w:rFonts w:ascii="Simsun" w:hAnsi="Simsun"/>
        </w:rPr>
        <w:t>3</w:t>
      </w:r>
      <w:r>
        <w:rPr>
          <w:rFonts w:ascii="Simsun" w:hAnsi="Simsun"/>
        </w:rPr>
        <w:t>、本合同一式</w:t>
      </w:r>
      <w:r>
        <w:rPr>
          <w:rFonts w:ascii="Simsun" w:hAnsi="Simsun"/>
          <w:u w:val="single"/>
        </w:rPr>
        <w:t>        </w:t>
      </w:r>
      <w:r>
        <w:rPr>
          <w:rFonts w:ascii="Simsun" w:hAnsi="Simsun"/>
        </w:rPr>
        <w:t> </w:t>
      </w:r>
      <w:r>
        <w:rPr>
          <w:rFonts w:ascii="Simsun" w:hAnsi="Simsun"/>
        </w:rPr>
        <w:t>份，甲方持</w:t>
      </w:r>
      <w:r>
        <w:rPr>
          <w:rFonts w:ascii="Simsun" w:hAnsi="Simsun"/>
          <w:u w:val="single"/>
        </w:rPr>
        <w:t>        </w:t>
      </w:r>
      <w:r>
        <w:rPr>
          <w:rFonts w:ascii="Simsun" w:hAnsi="Simsun"/>
        </w:rPr>
        <w:t> </w:t>
      </w:r>
      <w:r>
        <w:rPr>
          <w:rFonts w:ascii="Simsun" w:hAnsi="Simsun"/>
        </w:rPr>
        <w:t>份，乙方持</w:t>
      </w:r>
      <w:r>
        <w:rPr>
          <w:rFonts w:ascii="Simsun" w:hAnsi="Simsun"/>
          <w:u w:val="single"/>
        </w:rPr>
        <w:t>        </w:t>
      </w:r>
      <w:r>
        <w:rPr>
          <w:rFonts w:ascii="Simsun" w:hAnsi="Simsun"/>
        </w:rPr>
        <w:t> </w:t>
      </w:r>
      <w:r>
        <w:rPr>
          <w:rFonts w:ascii="Simsun" w:hAnsi="Simsun"/>
        </w:rPr>
        <w:t>份，具有同等效力。</w:t>
      </w:r>
    </w:p>
    <w:p w:rsidR="001752A1" w:rsidRDefault="001752A1">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1752A1" w:rsidRDefault="001752A1">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1752A1" w:rsidRDefault="001752A1">
      <w:pPr>
        <w:pStyle w:val="a5"/>
        <w:spacing w:before="0" w:beforeAutospacing="0" w:after="0" w:afterAutospacing="0" w:line="360" w:lineRule="atLeast"/>
        <w:rPr>
          <w:rFonts w:ascii="Simsun" w:hAnsi="Simsun"/>
        </w:rPr>
      </w:pPr>
      <w:r>
        <w:rPr>
          <w:rFonts w:ascii="Simsun" w:hAnsi="Simsun"/>
        </w:rPr>
        <w:t>联系人：</w:t>
      </w:r>
    </w:p>
    <w:p w:rsidR="001752A1" w:rsidRDefault="001752A1">
      <w:pPr>
        <w:pStyle w:val="a5"/>
        <w:spacing w:before="0" w:beforeAutospacing="0" w:after="0" w:afterAutospacing="0" w:line="360" w:lineRule="atLeast"/>
        <w:rPr>
          <w:rFonts w:ascii="Simsun" w:hAnsi="Simsun"/>
        </w:rPr>
      </w:pPr>
      <w:r>
        <w:rPr>
          <w:rFonts w:ascii="Simsun" w:hAnsi="Simsun"/>
        </w:rPr>
        <w:t>联系方式：</w:t>
      </w:r>
    </w:p>
    <w:p w:rsidR="001752A1" w:rsidRDefault="001752A1">
      <w:pPr>
        <w:pStyle w:val="a5"/>
        <w:spacing w:before="0" w:beforeAutospacing="0" w:after="0" w:afterAutospacing="0" w:line="360" w:lineRule="atLeast"/>
        <w:rPr>
          <w:rFonts w:ascii="Simsun" w:hAnsi="Simsun"/>
        </w:rPr>
      </w:pPr>
      <w:r>
        <w:rPr>
          <w:rFonts w:ascii="Simsun" w:hAnsi="Simsun"/>
        </w:rPr>
        <w:t>地址：</w:t>
      </w:r>
    </w:p>
    <w:p w:rsidR="001752A1" w:rsidRDefault="001752A1">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乙方（签字）：</w:t>
      </w:r>
    </w:p>
    <w:p w:rsidR="001752A1" w:rsidRDefault="001752A1">
      <w:pPr>
        <w:pStyle w:val="a5"/>
        <w:spacing w:before="0" w:beforeAutospacing="0" w:after="0" w:afterAutospacing="0" w:line="360" w:lineRule="atLeast"/>
        <w:rPr>
          <w:rFonts w:ascii="Simsun" w:hAnsi="Simsun"/>
        </w:rPr>
      </w:pPr>
      <w:r>
        <w:rPr>
          <w:rFonts w:ascii="Simsun" w:hAnsi="Simsun"/>
        </w:rPr>
        <w:t>联系人：</w:t>
      </w:r>
    </w:p>
    <w:p w:rsidR="001752A1" w:rsidRDefault="001752A1">
      <w:pPr>
        <w:pStyle w:val="a5"/>
        <w:spacing w:before="0" w:beforeAutospacing="0" w:after="0" w:afterAutospacing="0" w:line="360" w:lineRule="atLeast"/>
        <w:rPr>
          <w:rFonts w:ascii="Simsun" w:hAnsi="Simsun"/>
        </w:rPr>
      </w:pPr>
      <w:r>
        <w:rPr>
          <w:rFonts w:ascii="Simsun" w:hAnsi="Simsun"/>
        </w:rPr>
        <w:t>联系方式：</w:t>
      </w:r>
    </w:p>
    <w:p w:rsidR="001752A1" w:rsidRDefault="001752A1">
      <w:pPr>
        <w:pStyle w:val="a5"/>
        <w:spacing w:before="0" w:beforeAutospacing="0" w:after="0" w:afterAutospacing="0" w:line="360" w:lineRule="atLeast"/>
        <w:rPr>
          <w:rFonts w:ascii="Simsun" w:hAnsi="Simsun"/>
        </w:rPr>
      </w:pPr>
      <w:r>
        <w:rPr>
          <w:rFonts w:ascii="Simsun" w:hAnsi="Simsun"/>
        </w:rPr>
        <w:t>地址：</w:t>
      </w:r>
    </w:p>
    <w:p w:rsidR="0045452E" w:rsidRDefault="001752A1">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EC6" w:rsidRDefault="00A12EC6" w:rsidP="00F27BBE">
      <w:r>
        <w:separator/>
      </w:r>
    </w:p>
  </w:endnote>
  <w:endnote w:type="continuationSeparator" w:id="0">
    <w:p w:rsidR="00A12EC6" w:rsidRDefault="00A12EC6"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EC6" w:rsidRDefault="00A12EC6" w:rsidP="00F27BBE">
      <w:r>
        <w:separator/>
      </w:r>
    </w:p>
  </w:footnote>
  <w:footnote w:type="continuationSeparator" w:id="0">
    <w:p w:rsidR="00A12EC6" w:rsidRDefault="00A12EC6"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A6C3F"/>
    <w:rsid w:val="00126C6C"/>
    <w:rsid w:val="00164B83"/>
    <w:rsid w:val="001752A1"/>
    <w:rsid w:val="0045452E"/>
    <w:rsid w:val="0058219F"/>
    <w:rsid w:val="00A12EC6"/>
    <w:rsid w:val="00A230E9"/>
    <w:rsid w:val="00CC3CE9"/>
    <w:rsid w:val="00CF646B"/>
    <w:rsid w:val="00D25DE8"/>
    <w:rsid w:val="00D90986"/>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674</Words>
  <Characters>3847</Characters>
  <Application>Microsoft Office Word</Application>
  <DocSecurity>0</DocSecurity>
  <Lines>32</Lines>
  <Paragraphs>9</Paragraphs>
  <ScaleCrop>false</ScaleCrop>
  <Company>China</Company>
  <LinksUpToDate>false</LinksUpToDate>
  <CharactersWithSpaces>4512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2018-06-08T02:48:00Z</dcterms:created>
  <dcterms:modified xsi:type="dcterms:W3CDTF">2018-06-08T02:48:00Z</dcterms:modified>
</cp:coreProperties>
</file>