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765" w:rsidRDefault="003E0765">
      <w:pPr>
        <w:pStyle w:val="2"/>
        <w:jc w:val="center"/>
        <w:rPr>
          <w:rFonts w:ascii="Simsun" w:hAnsi="Simsun"/>
          <w:sz w:val="32"/>
          <w:szCs w:val="32"/>
        </w:rPr>
      </w:pPr>
      <w:bookmarkStart w:id="0" w:name="_GoBack"/>
      <w:r>
        <w:rPr>
          <w:rStyle w:val="a6"/>
          <w:rFonts w:ascii="Simsun" w:hAnsi="Simsun"/>
          <w:b/>
          <w:bCs/>
          <w:sz w:val="24"/>
          <w:szCs w:val="24"/>
        </w:rPr>
        <w:t>网上商品销售合作合同</w:t>
      </w:r>
    </w:p>
    <w:bookmarkEnd w:id="0"/>
    <w:p w:rsidR="003E0765" w:rsidRDefault="003E0765">
      <w:pPr>
        <w:pStyle w:val="a5"/>
        <w:spacing w:before="0" w:beforeAutospacing="0" w:after="0" w:afterAutospacing="0" w:line="360" w:lineRule="atLeast"/>
        <w:rPr>
          <w:rFonts w:ascii="Simsun" w:hAnsi="Simsun"/>
        </w:rPr>
      </w:pPr>
      <w:r>
        <w:rPr>
          <w:rStyle w:val="a6"/>
          <w:rFonts w:ascii="Simsun" w:hAnsi="Simsun"/>
        </w:rPr>
        <w:t>甲方（购货方）：</w:t>
      </w:r>
    </w:p>
    <w:p w:rsidR="003E0765" w:rsidRDefault="003E0765">
      <w:pPr>
        <w:pStyle w:val="a5"/>
        <w:spacing w:before="0" w:beforeAutospacing="0" w:after="0" w:afterAutospacing="0" w:line="360" w:lineRule="atLeast"/>
        <w:rPr>
          <w:rFonts w:ascii="Simsun" w:hAnsi="Simsun"/>
        </w:rPr>
      </w:pPr>
      <w:r>
        <w:rPr>
          <w:rStyle w:val="a6"/>
          <w:rFonts w:ascii="Simsun" w:hAnsi="Simsun"/>
        </w:rPr>
        <w:t>乙方（供货方）：</w:t>
      </w:r>
    </w:p>
    <w:p w:rsidR="003E0765" w:rsidRDefault="003E0765">
      <w:pPr>
        <w:pStyle w:val="a5"/>
        <w:spacing w:before="0" w:beforeAutospacing="0" w:after="0" w:afterAutospacing="0" w:line="360" w:lineRule="atLeast"/>
        <w:rPr>
          <w:rFonts w:ascii="Simsun" w:hAnsi="Simsun"/>
        </w:rPr>
      </w:pPr>
      <w:r>
        <w:rPr>
          <w:rFonts w:ascii="Simsun" w:hAnsi="Simsun"/>
        </w:rPr>
        <w:t>   </w:t>
      </w:r>
    </w:p>
    <w:p w:rsidR="003E0765" w:rsidRDefault="003E0765">
      <w:pPr>
        <w:pStyle w:val="a5"/>
        <w:spacing w:before="0" w:beforeAutospacing="0" w:after="0" w:afterAutospacing="0" w:line="360" w:lineRule="atLeast"/>
        <w:rPr>
          <w:rFonts w:ascii="Simsun" w:hAnsi="Simsun"/>
        </w:rPr>
      </w:pPr>
      <w:r>
        <w:rPr>
          <w:rFonts w:ascii="Simsun" w:hAnsi="Simsun"/>
        </w:rPr>
        <w:t>甲乙双方本着公平、自愿、互惠互利的原则，根据《中华人民共和国合同法》，经协商一致签订本协议。</w:t>
      </w:r>
    </w:p>
    <w:p w:rsidR="003E0765" w:rsidRDefault="003E0765">
      <w:pPr>
        <w:pStyle w:val="a5"/>
        <w:spacing w:before="0" w:beforeAutospacing="0" w:after="0" w:afterAutospacing="0" w:line="360" w:lineRule="atLeast"/>
        <w:rPr>
          <w:rFonts w:ascii="Simsun" w:hAnsi="Simsun"/>
        </w:rPr>
      </w:pPr>
      <w:r>
        <w:rPr>
          <w:rStyle w:val="a6"/>
          <w:rFonts w:ascii="Simsun" w:hAnsi="Simsun"/>
        </w:rPr>
        <w:t>一、协议的签订与公证方式</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、本协议中的网上公证平台特指由</w:t>
      </w:r>
      <w:r>
        <w:rPr>
          <w:rFonts w:ascii="Simsun" w:hAnsi="Simsun"/>
          <w:u w:val="single"/>
        </w:rPr>
        <w:t>                    </w:t>
      </w:r>
      <w:r>
        <w:rPr>
          <w:rFonts w:ascii="Simsun" w:hAnsi="Simsun"/>
        </w:rPr>
        <w:t> </w:t>
      </w:r>
      <w:r>
        <w:rPr>
          <w:rFonts w:ascii="Simsun" w:hAnsi="Simsun"/>
        </w:rPr>
        <w:t>公证处运行、管理和维护的网上公证平台，甲乙双方共同遵守该公证处制定的有关规定与要求。</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、本协议及其相关联的合同等法律文件由甲乙双方通过国际计算机互联网（以下简称互联网）各自使用由</w:t>
      </w:r>
      <w:r>
        <w:rPr>
          <w:rFonts w:ascii="Simsun" w:hAnsi="Simsun"/>
          <w:u w:val="single"/>
        </w:rPr>
        <w:t>                    </w:t>
      </w:r>
      <w:r>
        <w:rPr>
          <w:rFonts w:ascii="Simsun" w:hAnsi="Simsun"/>
        </w:rPr>
        <w:t> </w:t>
      </w:r>
      <w:r>
        <w:rPr>
          <w:rFonts w:ascii="Simsun" w:hAnsi="Simsun"/>
        </w:rPr>
        <w:t>市公证处审核发放的电子证书（用以表明和确定各方身份），在网上直接签订。</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w:t>
      </w:r>
      <w:r>
        <w:rPr>
          <w:rFonts w:ascii="Simsun" w:hAnsi="Simsun"/>
          <w:u w:val="single"/>
        </w:rPr>
        <w:t>                    </w:t>
      </w:r>
      <w:r>
        <w:rPr>
          <w:rFonts w:ascii="Simsun" w:hAnsi="Simsun"/>
        </w:rPr>
        <w:t> </w:t>
      </w:r>
      <w:r>
        <w:rPr>
          <w:rFonts w:ascii="Simsun" w:hAnsi="Simsun"/>
        </w:rPr>
        <w:t>市公证处的网上公证平台，通过对签约双方或多方使用电子证书的验证，对各方的签约行为进行实时公证</w:t>
      </w:r>
      <w:r>
        <w:rPr>
          <w:rFonts w:ascii="Simsun" w:hAnsi="Simsun"/>
        </w:rPr>
        <w:t>--</w:t>
      </w:r>
      <w:r>
        <w:rPr>
          <w:rFonts w:ascii="Simsun" w:hAnsi="Simsun"/>
        </w:rPr>
        <w:t>核发公证编号，并将公证编号及签约内容存储备案；同时将公证编号通过互联网实时反馈给各签约方。</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w:t>
      </w:r>
      <w:r>
        <w:rPr>
          <w:rFonts w:ascii="Simsun" w:hAnsi="Simsun"/>
          <w:u w:val="single"/>
        </w:rPr>
        <w:t>                    </w:t>
      </w:r>
      <w:r>
        <w:rPr>
          <w:rFonts w:ascii="Simsun" w:hAnsi="Simsun"/>
        </w:rPr>
        <w:t> </w:t>
      </w:r>
      <w:r>
        <w:rPr>
          <w:rFonts w:ascii="Simsun" w:hAnsi="Simsun"/>
        </w:rPr>
        <w:t>市公证处的互联网网址（</w:t>
      </w:r>
      <w:r>
        <w:rPr>
          <w:rFonts w:ascii="Simsun" w:hAnsi="Simsun"/>
        </w:rPr>
        <w:t>url</w:t>
      </w:r>
      <w:r>
        <w:rPr>
          <w:rFonts w:ascii="Simsun" w:hAnsi="Simsun"/>
        </w:rPr>
        <w:t>）为：</w:t>
      </w:r>
      <w:r>
        <w:rPr>
          <w:rFonts w:ascii="Simsun" w:hAnsi="Simsun"/>
          <w:u w:val="single"/>
        </w:rPr>
        <w:t>                    </w:t>
      </w:r>
      <w:r>
        <w:rPr>
          <w:rFonts w:ascii="Simsun" w:hAnsi="Simsun"/>
        </w:rPr>
        <w:t> </w:t>
      </w:r>
      <w:r>
        <w:rPr>
          <w:rFonts w:ascii="Simsun" w:hAnsi="Simsun"/>
        </w:rPr>
        <w:t>。</w:t>
      </w:r>
    </w:p>
    <w:p w:rsidR="003E0765" w:rsidRDefault="003E0765">
      <w:pPr>
        <w:pStyle w:val="a5"/>
        <w:spacing w:before="0" w:beforeAutospacing="0" w:after="0" w:afterAutospacing="0" w:line="360" w:lineRule="atLeast"/>
        <w:rPr>
          <w:rFonts w:ascii="Simsun" w:hAnsi="Simsun"/>
        </w:rPr>
      </w:pPr>
      <w:r>
        <w:rPr>
          <w:rStyle w:val="a6"/>
          <w:rFonts w:ascii="Simsun" w:hAnsi="Simsun"/>
        </w:rPr>
        <w:t>二、本协议的基本内容</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、甲方通过其经营的</w:t>
      </w:r>
      <w:r>
        <w:rPr>
          <w:rFonts w:ascii="Simsun" w:hAnsi="Simsun"/>
          <w:u w:val="single"/>
        </w:rPr>
        <w:t>                    </w:t>
      </w:r>
      <w:r>
        <w:rPr>
          <w:rFonts w:ascii="Simsun" w:hAnsi="Simsun"/>
        </w:rPr>
        <w:t> </w:t>
      </w:r>
      <w:r>
        <w:rPr>
          <w:rFonts w:ascii="Simsun" w:hAnsi="Simsun"/>
        </w:rPr>
        <w:t>网站将乙方合法商品对外进行出口销售。</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、乙方通过互联网经网上公证平台公证向甲方提交在</w:t>
      </w:r>
      <w:r>
        <w:rPr>
          <w:rFonts w:ascii="Simsun" w:hAnsi="Simsun"/>
          <w:u w:val="single"/>
        </w:rPr>
        <w:t>                    </w:t>
      </w:r>
      <w:r>
        <w:rPr>
          <w:rFonts w:ascii="Simsun" w:hAnsi="Simsun"/>
        </w:rPr>
        <w:t>  </w:t>
      </w:r>
      <w:r>
        <w:rPr>
          <w:rFonts w:ascii="Simsun" w:hAnsi="Simsun"/>
        </w:rPr>
        <w:t>网中销售的合法商品信息，确定本协议的年交易规模（年度交易总金额上限），确定单项商品的年度交易总量。</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、乙方通过互联网对已经提交给甲方的商品信息进行修改，并对修改结果使用电子证书加以确认。</w:t>
      </w:r>
    </w:p>
    <w:p w:rsidR="003E0765" w:rsidRDefault="003E0765">
      <w:pPr>
        <w:pStyle w:val="a5"/>
        <w:spacing w:before="0" w:beforeAutospacing="0" w:after="0" w:afterAutospacing="0" w:line="360" w:lineRule="atLeast"/>
        <w:rPr>
          <w:rFonts w:ascii="Simsun" w:hAnsi="Simsun"/>
        </w:rPr>
      </w:pPr>
      <w:r>
        <w:rPr>
          <w:rFonts w:ascii="Simsun" w:hAnsi="Simsun"/>
        </w:rPr>
        <w:t>5</w:t>
      </w:r>
      <w:r>
        <w:rPr>
          <w:rFonts w:ascii="Simsun" w:hAnsi="Simsun"/>
        </w:rPr>
        <w:t>、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rsidR="003E0765" w:rsidRDefault="003E0765">
      <w:pPr>
        <w:pStyle w:val="a5"/>
        <w:spacing w:before="0" w:beforeAutospacing="0" w:after="0" w:afterAutospacing="0" w:line="360" w:lineRule="atLeast"/>
        <w:rPr>
          <w:rFonts w:ascii="Simsun" w:hAnsi="Simsun"/>
        </w:rPr>
      </w:pPr>
      <w:r>
        <w:rPr>
          <w:rFonts w:ascii="Simsun" w:hAnsi="Simsun"/>
        </w:rPr>
        <w:t>6</w:t>
      </w:r>
      <w:r>
        <w:rPr>
          <w:rFonts w:ascii="Simsun" w:hAnsi="Simsun"/>
        </w:rPr>
        <w:t>、《新商品出口商品购货协议》文本部分、《购货商品订单》、《商品报价单》、《购货商品订单确认书》、《购货商品订单生效书》共同构成本协议，上述文件不可分割并具有同等的法律效力。</w:t>
      </w:r>
    </w:p>
    <w:p w:rsidR="003E0765" w:rsidRDefault="003E0765">
      <w:pPr>
        <w:pStyle w:val="a5"/>
        <w:spacing w:before="0" w:beforeAutospacing="0" w:after="0" w:afterAutospacing="0" w:line="360" w:lineRule="atLeast"/>
        <w:rPr>
          <w:rFonts w:ascii="Simsun" w:hAnsi="Simsun"/>
        </w:rPr>
      </w:pPr>
      <w:r>
        <w:rPr>
          <w:rFonts w:ascii="Simsun" w:hAnsi="Simsun"/>
        </w:rPr>
        <w:t>7</w:t>
      </w:r>
      <w:r>
        <w:rPr>
          <w:rFonts w:ascii="Simsun" w:hAnsi="Simsun"/>
        </w:rPr>
        <w:t>、甲、乙双方只执行由《生效书》确认生效的《购货商品订单》。</w:t>
      </w:r>
    </w:p>
    <w:p w:rsidR="003E0765" w:rsidRDefault="003E0765">
      <w:pPr>
        <w:pStyle w:val="a5"/>
        <w:spacing w:before="0" w:beforeAutospacing="0" w:after="0" w:afterAutospacing="0" w:line="360" w:lineRule="atLeast"/>
        <w:rPr>
          <w:rFonts w:ascii="Simsun" w:hAnsi="Simsun"/>
        </w:rPr>
      </w:pPr>
      <w:r>
        <w:rPr>
          <w:rStyle w:val="a6"/>
          <w:rFonts w:ascii="Simsun" w:hAnsi="Simsun"/>
        </w:rPr>
        <w:t>三、担保条款</w:t>
      </w:r>
    </w:p>
    <w:p w:rsidR="003E0765" w:rsidRDefault="003E0765">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、甲方委托</w:t>
      </w:r>
      <w:r>
        <w:rPr>
          <w:rFonts w:ascii="Simsun" w:hAnsi="Simsun"/>
          <w:u w:val="single"/>
        </w:rPr>
        <w:t>                    </w:t>
      </w:r>
      <w:r>
        <w:rPr>
          <w:rFonts w:ascii="Simsun" w:hAnsi="Simsun"/>
        </w:rPr>
        <w:t> </w:t>
      </w:r>
      <w:r>
        <w:rPr>
          <w:rFonts w:ascii="Simsun" w:hAnsi="Simsun"/>
        </w:rPr>
        <w:t>（以下简称</w:t>
      </w:r>
      <w:r>
        <w:rPr>
          <w:rFonts w:ascii="Simsun" w:hAnsi="Simsun"/>
          <w:u w:val="single"/>
        </w:rPr>
        <w:t>        </w:t>
      </w:r>
      <w:r>
        <w:rPr>
          <w:rFonts w:ascii="Simsun" w:hAnsi="Simsun"/>
        </w:rPr>
        <w:t> </w:t>
      </w:r>
      <w:r>
        <w:rPr>
          <w:rFonts w:ascii="Simsun" w:hAnsi="Simsun"/>
        </w:rPr>
        <w:t>公司）为甲方向乙方提供供货方交易保证金担保，由</w:t>
      </w:r>
      <w:r>
        <w:rPr>
          <w:rFonts w:ascii="Simsun" w:hAnsi="Simsun"/>
          <w:u w:val="single"/>
        </w:rPr>
        <w:t>        </w:t>
      </w:r>
      <w:r>
        <w:rPr>
          <w:rFonts w:ascii="Simsun" w:hAnsi="Simsun"/>
        </w:rPr>
        <w:t> </w:t>
      </w:r>
      <w:r>
        <w:rPr>
          <w:rFonts w:ascii="Simsun" w:hAnsi="Simsun"/>
        </w:rPr>
        <w:t>公司向乙方出具《新商品出口商品交易履约交易保证金担保单》。</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、甲方委托</w:t>
      </w:r>
      <w:r>
        <w:rPr>
          <w:rFonts w:ascii="Simsun" w:hAnsi="Simsun"/>
          <w:u w:val="single"/>
        </w:rPr>
        <w:t>        </w:t>
      </w:r>
      <w:r>
        <w:rPr>
          <w:rFonts w:ascii="Simsun" w:hAnsi="Simsun"/>
        </w:rPr>
        <w:t> </w:t>
      </w:r>
      <w:r>
        <w:rPr>
          <w:rFonts w:ascii="Simsun" w:hAnsi="Simsun"/>
        </w:rPr>
        <w:t>公司为甲方向乙方提供付款担保，由</w:t>
      </w:r>
      <w:r>
        <w:rPr>
          <w:rFonts w:ascii="Simsun" w:hAnsi="Simsun"/>
          <w:u w:val="single"/>
        </w:rPr>
        <w:t>        </w:t>
      </w:r>
      <w:r>
        <w:rPr>
          <w:rFonts w:ascii="Simsun" w:hAnsi="Simsun"/>
        </w:rPr>
        <w:t> </w:t>
      </w:r>
      <w:r>
        <w:rPr>
          <w:rFonts w:ascii="Simsun" w:hAnsi="Simsun"/>
        </w:rPr>
        <w:t>公司向乙方出具《新商品出口商品交易履约付款担保单》。</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w:t>
      </w:r>
      <w:r>
        <w:rPr>
          <w:rFonts w:ascii="Simsun" w:hAnsi="Simsun"/>
          <w:u w:val="single"/>
        </w:rPr>
        <w:t>        </w:t>
      </w:r>
      <w:r>
        <w:rPr>
          <w:rFonts w:ascii="Simsun" w:hAnsi="Simsun"/>
        </w:rPr>
        <w:t> </w:t>
      </w:r>
      <w:r>
        <w:rPr>
          <w:rFonts w:ascii="Simsun" w:hAnsi="Simsun"/>
        </w:rPr>
        <w:t>公司仅对《购货商品订单》项下批量采购提供付款担保，对样品采购不提供担保。</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w:t>
      </w:r>
      <w:r>
        <w:rPr>
          <w:rFonts w:ascii="Simsun" w:hAnsi="Simsun"/>
          <w:u w:val="single"/>
        </w:rPr>
        <w:t>        </w:t>
      </w:r>
      <w:r>
        <w:rPr>
          <w:rFonts w:ascii="Simsun" w:hAnsi="Simsun"/>
        </w:rPr>
        <w:t> </w:t>
      </w:r>
      <w:r>
        <w:rPr>
          <w:rFonts w:ascii="Simsun" w:hAnsi="Simsun"/>
        </w:rPr>
        <w:t>公司对《购货商品订单》项下商品的质量及质量问题引起的付款纠纷不予担保。</w:t>
      </w:r>
    </w:p>
    <w:p w:rsidR="003E0765" w:rsidRDefault="003E0765">
      <w:pPr>
        <w:pStyle w:val="a5"/>
        <w:spacing w:before="0" w:beforeAutospacing="0" w:after="0" w:afterAutospacing="0" w:line="360" w:lineRule="atLeast"/>
        <w:rPr>
          <w:rFonts w:ascii="Simsun" w:hAnsi="Simsun"/>
        </w:rPr>
      </w:pPr>
      <w:r>
        <w:rPr>
          <w:rFonts w:ascii="Simsun" w:hAnsi="Simsun"/>
        </w:rPr>
        <w:t>5</w:t>
      </w:r>
      <w:r>
        <w:rPr>
          <w:rFonts w:ascii="Simsun" w:hAnsi="Simsun"/>
        </w:rPr>
        <w:t>、</w:t>
      </w:r>
      <w:r>
        <w:rPr>
          <w:rFonts w:ascii="Simsun" w:hAnsi="Simsun"/>
          <w:u w:val="single"/>
        </w:rPr>
        <w:t>        </w:t>
      </w:r>
      <w:r>
        <w:rPr>
          <w:rFonts w:ascii="Simsun" w:hAnsi="Simsun"/>
        </w:rPr>
        <w:t> </w:t>
      </w:r>
      <w:r>
        <w:rPr>
          <w:rFonts w:ascii="Simsun" w:hAnsi="Simsun"/>
        </w:rPr>
        <w:t>公司《</w:t>
      </w:r>
      <w:r>
        <w:rPr>
          <w:rFonts w:ascii="Simsun" w:hAnsi="Simsun"/>
          <w:u w:val="single"/>
        </w:rPr>
        <w:t>        </w:t>
      </w:r>
      <w:r>
        <w:rPr>
          <w:rFonts w:ascii="Simsun" w:hAnsi="Simsun"/>
        </w:rPr>
        <w:t> </w:t>
      </w:r>
      <w:r>
        <w:rPr>
          <w:rFonts w:ascii="Simsun" w:hAnsi="Simsun"/>
        </w:rPr>
        <w:t>网出口商品交易履约交易保证金、付款担保条款》作为本协议附件随本协议统一由乙方签名公证，不再单独签名公证。</w:t>
      </w:r>
    </w:p>
    <w:p w:rsidR="003E0765" w:rsidRDefault="003E0765">
      <w:pPr>
        <w:pStyle w:val="a5"/>
        <w:spacing w:before="0" w:beforeAutospacing="0" w:after="0" w:afterAutospacing="0" w:line="360" w:lineRule="atLeast"/>
        <w:rPr>
          <w:rFonts w:ascii="Simsun" w:hAnsi="Simsun"/>
        </w:rPr>
      </w:pPr>
      <w:r>
        <w:rPr>
          <w:rStyle w:val="a6"/>
          <w:rFonts w:ascii="Simsun" w:hAnsi="Simsun"/>
        </w:rPr>
        <w:t>四、产品质量责任条款</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、乙方在</w:t>
      </w:r>
      <w:r>
        <w:rPr>
          <w:rFonts w:ascii="Simsun" w:hAnsi="Simsun"/>
          <w:u w:val="single"/>
        </w:rPr>
        <w:t>        </w:t>
      </w:r>
      <w:r>
        <w:rPr>
          <w:rFonts w:ascii="Simsun" w:hAnsi="Simsun"/>
        </w:rPr>
        <w:t> </w:t>
      </w:r>
      <w:r>
        <w:rPr>
          <w:rFonts w:ascii="Simsun" w:hAnsi="Simsun"/>
        </w:rPr>
        <w:t>网中销售的出口商品质量必须是符合质量标准（国家标准）的合法商品（产品）。</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、乙方承诺承担由于其产品质量出现问题时给甲方所造成的全部损失。</w:t>
      </w:r>
    </w:p>
    <w:p w:rsidR="003E0765" w:rsidRDefault="003E0765">
      <w:pPr>
        <w:pStyle w:val="a5"/>
        <w:spacing w:before="0" w:beforeAutospacing="0" w:after="0" w:afterAutospacing="0" w:line="360" w:lineRule="atLeast"/>
        <w:rPr>
          <w:rFonts w:ascii="Simsun" w:hAnsi="Simsun"/>
        </w:rPr>
      </w:pPr>
      <w:r>
        <w:rPr>
          <w:rStyle w:val="a6"/>
          <w:rFonts w:ascii="Simsun" w:hAnsi="Simsun"/>
        </w:rPr>
        <w:t>五、货物交割方式及公路货物运输保险</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、上述出口报关费用、商检费用、运杂费等费用由乙方承担。</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乙方将对本合同所售货物进行适当完全的包装，以适于长距离的远洋或内陆运输，能够很好地保护货物，防止潮湿、湿气、震动、生锈、粗暴处理。乙方对由于其不适当或不良的包装所导致的任何破坏和损失负责。</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、乙方须用不褪色的油漆在每个运输包装物上标明本合同的合同编号，并标出包装号码、尺寸、毛重、净重，以及本面向上、小心轻放、切勿受潮等装运标志。</w:t>
      </w:r>
    </w:p>
    <w:p w:rsidR="003E0765" w:rsidRDefault="003E0765">
      <w:pPr>
        <w:pStyle w:val="a5"/>
        <w:spacing w:before="0" w:beforeAutospacing="0" w:after="0" w:afterAutospacing="0" w:line="360" w:lineRule="atLeast"/>
        <w:rPr>
          <w:rFonts w:ascii="Simsun" w:hAnsi="Simsun"/>
        </w:rPr>
      </w:pPr>
      <w:r>
        <w:rPr>
          <w:rFonts w:ascii="Simsun" w:hAnsi="Simsun"/>
        </w:rPr>
        <w:t>5</w:t>
      </w:r>
      <w:r>
        <w:rPr>
          <w:rFonts w:ascii="Simsun" w:hAnsi="Simsun"/>
        </w:rPr>
        <w:t>、乙方在装运期限前以传真方式告知甲方运输包装的尺寸、毛重、净重、包装材质等信息。</w:t>
      </w:r>
    </w:p>
    <w:p w:rsidR="003E0765" w:rsidRDefault="003E0765">
      <w:pPr>
        <w:pStyle w:val="a5"/>
        <w:spacing w:before="0" w:beforeAutospacing="0" w:after="0" w:afterAutospacing="0" w:line="360" w:lineRule="atLeast"/>
        <w:rPr>
          <w:rFonts w:ascii="Simsun" w:hAnsi="Simsun"/>
        </w:rPr>
      </w:pPr>
      <w:r>
        <w:rPr>
          <w:rFonts w:ascii="Simsun" w:hAnsi="Simsun"/>
        </w:rPr>
        <w:t>6</w:t>
      </w:r>
      <w:r>
        <w:rPr>
          <w:rFonts w:ascii="Simsun" w:hAnsi="Simsun"/>
        </w:rPr>
        <w:t>、乙方同意由中国人民保险公司</w:t>
      </w:r>
      <w:r>
        <w:rPr>
          <w:rFonts w:ascii="Simsun" w:hAnsi="Simsun"/>
          <w:u w:val="single"/>
        </w:rPr>
        <w:t>        </w:t>
      </w:r>
      <w:r>
        <w:rPr>
          <w:rFonts w:ascii="Simsun" w:hAnsi="Simsun"/>
        </w:rPr>
        <w:t> </w:t>
      </w:r>
      <w:r>
        <w:rPr>
          <w:rFonts w:ascii="Simsun" w:hAnsi="Simsun"/>
        </w:rPr>
        <w:t>市分公司为乙方出口的货物提供从乙方工厂或货物所在地至货物出口启运港口的公路货物运输保险（保险条款按中国人民保险公司现行条款执行），该保险受益人为乙方，甲方为投保人，保险费由甲方承担，保险单自乙方将出口货物交给当地中货公司后</w:t>
      </w:r>
      <w:r>
        <w:rPr>
          <w:rFonts w:ascii="Simsun" w:hAnsi="Simsun"/>
        </w:rPr>
        <w:t>5</w:t>
      </w:r>
      <w:r>
        <w:rPr>
          <w:rFonts w:ascii="Simsun" w:hAnsi="Simsun"/>
        </w:rPr>
        <w:t>个工作日内由甲方邮寄给乙方。</w:t>
      </w:r>
    </w:p>
    <w:p w:rsidR="003E0765" w:rsidRDefault="003E0765">
      <w:pPr>
        <w:pStyle w:val="a5"/>
        <w:spacing w:before="0" w:beforeAutospacing="0" w:after="0" w:afterAutospacing="0" w:line="360" w:lineRule="atLeast"/>
        <w:rPr>
          <w:rFonts w:ascii="Simsun" w:hAnsi="Simsun"/>
        </w:rPr>
      </w:pPr>
      <w:r>
        <w:rPr>
          <w:rStyle w:val="a6"/>
          <w:rFonts w:ascii="Simsun" w:hAnsi="Simsun"/>
        </w:rPr>
        <w:t>六、退税条款</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、本协议中的退税款是指出口商品符合我国现行出口退税政策规定，由甲方在</w:t>
      </w:r>
      <w:r>
        <w:rPr>
          <w:rFonts w:ascii="Simsun" w:hAnsi="Simsun"/>
          <w:u w:val="single"/>
        </w:rPr>
        <w:t>        </w:t>
      </w:r>
      <w:r>
        <w:rPr>
          <w:rFonts w:ascii="Simsun" w:hAnsi="Simsun"/>
        </w:rPr>
        <w:t> </w:t>
      </w:r>
      <w:r>
        <w:rPr>
          <w:rFonts w:ascii="Simsun" w:hAnsi="Simsun"/>
        </w:rPr>
        <w:t>市国家税务局办理退税事宜，并已取得的退税款。</w:t>
      </w:r>
    </w:p>
    <w:p w:rsidR="003E0765" w:rsidRDefault="003E0765">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、甲方在取得退税款前不向乙方垫支退税款。</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、甲方不承担因国家出口退税政策变更导致的无法取得退税款责任。</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、出口业务取得的每笔出口退税款项，由甲方扣收该款</w:t>
      </w:r>
      <w:r>
        <w:rPr>
          <w:rFonts w:ascii="Simsun" w:hAnsi="Simsun"/>
          <w:u w:val="single"/>
        </w:rPr>
        <w:t>        </w:t>
      </w:r>
      <w:r>
        <w:rPr>
          <w:rFonts w:ascii="Simsun" w:hAnsi="Simsun"/>
        </w:rPr>
        <w:t> </w:t>
      </w:r>
      <w:r>
        <w:rPr>
          <w:rFonts w:ascii="Simsun" w:hAnsi="Simsun"/>
        </w:rPr>
        <w:t>％部分后将所剩款项汇入乙方帐户。</w:t>
      </w:r>
    </w:p>
    <w:p w:rsidR="003E0765" w:rsidRDefault="003E0765">
      <w:pPr>
        <w:pStyle w:val="a5"/>
        <w:spacing w:before="0" w:beforeAutospacing="0" w:after="0" w:afterAutospacing="0" w:line="360" w:lineRule="atLeast"/>
        <w:rPr>
          <w:rFonts w:ascii="Simsun" w:hAnsi="Simsun"/>
        </w:rPr>
      </w:pPr>
      <w:r>
        <w:rPr>
          <w:rStyle w:val="a6"/>
          <w:rFonts w:ascii="Simsun" w:hAnsi="Simsun"/>
        </w:rPr>
        <w:t>七、交易保证金条款</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、为保证本协议的执行，乙方按其确定总交易额的</w:t>
      </w:r>
      <w:r>
        <w:rPr>
          <w:rFonts w:ascii="Simsun" w:hAnsi="Simsun"/>
          <w:u w:val="single"/>
        </w:rPr>
        <w:t>        </w:t>
      </w:r>
      <w:r>
        <w:rPr>
          <w:rFonts w:ascii="Simsun" w:hAnsi="Simsun"/>
        </w:rPr>
        <w:t> </w:t>
      </w:r>
      <w:r>
        <w:rPr>
          <w:rFonts w:ascii="Simsun" w:hAnsi="Simsun"/>
        </w:rPr>
        <w:t>％交纳交易保证金。</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、该保证金汇款时必需在银行单据上注明本协议编号，否则视为无效汇款。</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、乙方交易保证金循环使用，可根据业务需求追加交易保证金。</w:t>
      </w:r>
    </w:p>
    <w:p w:rsidR="003E0765" w:rsidRDefault="003E0765">
      <w:pPr>
        <w:pStyle w:val="a5"/>
        <w:spacing w:before="0" w:beforeAutospacing="0" w:after="0" w:afterAutospacing="0" w:line="360" w:lineRule="atLeast"/>
        <w:rPr>
          <w:rFonts w:ascii="Simsun" w:hAnsi="Simsun"/>
        </w:rPr>
      </w:pPr>
      <w:r>
        <w:rPr>
          <w:rFonts w:ascii="Simsun" w:hAnsi="Simsun"/>
        </w:rPr>
        <w:t>5</w:t>
      </w:r>
      <w:r>
        <w:rPr>
          <w:rFonts w:ascii="Simsun" w:hAnsi="Simsun"/>
        </w:rPr>
        <w:t>、本协议签订后</w:t>
      </w:r>
      <w:r>
        <w:rPr>
          <w:rFonts w:ascii="Simsun" w:hAnsi="Simsun"/>
          <w:u w:val="single"/>
        </w:rPr>
        <w:t>        </w:t>
      </w:r>
      <w:r>
        <w:rPr>
          <w:rFonts w:ascii="Simsun" w:hAnsi="Simsun"/>
        </w:rPr>
        <w:t> </w:t>
      </w:r>
      <w:r>
        <w:rPr>
          <w:rFonts w:ascii="Simsun" w:hAnsi="Simsun"/>
        </w:rPr>
        <w:t>个工作日内，乙方应将交易保证金汇至由</w:t>
      </w:r>
      <w:r>
        <w:rPr>
          <w:rFonts w:ascii="Simsun" w:hAnsi="Simsun"/>
          <w:u w:val="single"/>
        </w:rPr>
        <w:t>        </w:t>
      </w:r>
      <w:r>
        <w:rPr>
          <w:rFonts w:ascii="Simsun" w:hAnsi="Simsun"/>
        </w:rPr>
        <w:t> </w:t>
      </w:r>
      <w:r>
        <w:rPr>
          <w:rFonts w:ascii="Simsun" w:hAnsi="Simsun"/>
        </w:rPr>
        <w:t>有限公司提供担保的交易保证金帐户。</w:t>
      </w:r>
    </w:p>
    <w:p w:rsidR="003E0765" w:rsidRDefault="003E0765">
      <w:pPr>
        <w:pStyle w:val="a5"/>
        <w:spacing w:before="0" w:beforeAutospacing="0" w:after="0" w:afterAutospacing="0" w:line="360" w:lineRule="atLeast"/>
        <w:rPr>
          <w:rFonts w:ascii="Simsun" w:hAnsi="Simsun"/>
        </w:rPr>
      </w:pPr>
      <w:r>
        <w:rPr>
          <w:rStyle w:val="a6"/>
          <w:rFonts w:ascii="Simsun" w:hAnsi="Simsun"/>
        </w:rPr>
        <w:t>八、交易费用、货款条款</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、乙方同意向甲方支付《购货商品订单》货款总额</w:t>
      </w:r>
      <w:r>
        <w:rPr>
          <w:rFonts w:ascii="Simsun" w:hAnsi="Simsun"/>
          <w:u w:val="single"/>
        </w:rPr>
        <w:t>        </w:t>
      </w:r>
      <w:r>
        <w:rPr>
          <w:rFonts w:ascii="Simsun" w:hAnsi="Simsun"/>
        </w:rPr>
        <w:t> </w:t>
      </w:r>
      <w:r>
        <w:rPr>
          <w:rFonts w:ascii="Simsun" w:hAnsi="Simsun"/>
        </w:rPr>
        <w:t>％的金额作为交易费用。</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、甲方在规定时间内为符合第九条付款及付款期限条款约定的付款条件的《购货商品订单》向乙方支付该《订单》货款总额</w:t>
      </w:r>
      <w:r>
        <w:rPr>
          <w:rFonts w:ascii="Simsun" w:hAnsi="Simsun"/>
          <w:u w:val="single"/>
        </w:rPr>
        <w:t>        </w:t>
      </w:r>
      <w:r>
        <w:rPr>
          <w:rFonts w:ascii="Simsun" w:hAnsi="Simsun"/>
        </w:rPr>
        <w:t> </w:t>
      </w:r>
      <w:r>
        <w:rPr>
          <w:rFonts w:ascii="Simsun" w:hAnsi="Simsun"/>
        </w:rPr>
        <w:t>％的货款（扣除</w:t>
      </w:r>
      <w:r>
        <w:rPr>
          <w:rFonts w:ascii="Simsun" w:hAnsi="Simsun"/>
        </w:rPr>
        <w:t>5</w:t>
      </w:r>
      <w:r>
        <w:rPr>
          <w:rFonts w:ascii="Simsun" w:hAnsi="Simsun"/>
        </w:rPr>
        <w:t>％的交易费用；如乙方发生违约按违约处理条款处理）。</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、甲方支付给乙方货款的结算方式</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）境外购买方支付给甲方《购货商品订单》项下的货款为</w:t>
      </w:r>
      <w:r>
        <w:rPr>
          <w:rFonts w:ascii="Simsun" w:hAnsi="Simsun"/>
          <w:u w:val="single"/>
        </w:rPr>
        <w:t>        </w:t>
      </w:r>
      <w:r>
        <w:rPr>
          <w:rFonts w:ascii="Simsun" w:hAnsi="Simsun"/>
        </w:rPr>
        <w:t> </w:t>
      </w:r>
      <w:r>
        <w:rPr>
          <w:rFonts w:ascii="Simsun" w:hAnsi="Simsun"/>
        </w:rPr>
        <w:t>美元。</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）以上货款汇入甲方帐户后按国家外汇管理规定结汇成人民币。</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）甲方将以上结汇后的人民币货款按约定汇入乙方指定货款帐户，该帐户同以下九、付款及付款期限条款中的相应条款。</w:t>
      </w:r>
    </w:p>
    <w:p w:rsidR="003E0765" w:rsidRDefault="003E0765">
      <w:pPr>
        <w:pStyle w:val="a5"/>
        <w:spacing w:before="0" w:beforeAutospacing="0" w:after="0" w:afterAutospacing="0" w:line="360" w:lineRule="atLeast"/>
        <w:rPr>
          <w:rFonts w:ascii="Simsun" w:hAnsi="Simsun"/>
        </w:rPr>
      </w:pPr>
      <w:r>
        <w:rPr>
          <w:rStyle w:val="a6"/>
          <w:rFonts w:ascii="Simsun" w:hAnsi="Simsun"/>
        </w:rPr>
        <w:t>九、付款及付款期限条款</w:t>
      </w:r>
    </w:p>
    <w:p w:rsidR="003E0765" w:rsidRDefault="003E0765">
      <w:pPr>
        <w:pStyle w:val="a5"/>
        <w:spacing w:before="0" w:beforeAutospacing="0" w:after="0" w:afterAutospacing="0" w:line="360" w:lineRule="atLeast"/>
        <w:rPr>
          <w:rFonts w:ascii="Simsun" w:hAnsi="Simsun"/>
        </w:rPr>
      </w:pPr>
      <w:r>
        <w:rPr>
          <w:rFonts w:ascii="Simsun" w:hAnsi="Simsun"/>
        </w:rPr>
        <w:t>满足以下条件甲方即向乙方履行付款义务，将货款汇至乙方注册资料中提交的银行帐号：</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乙方按甲方《购货商品订单》要求约定的地点、期限、商品品种（指商品品名、规格、型号，以下同）、数量发完成全部货物出口发货手续，如因承运人原因（车、船期变化）而导致交货期限变化，乙方的交货期则以甲方传真给乙方的交货期限变更通知书为准。</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、甲方收到乙方增值税发票等相关单据（见本协议票据条款）。</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、甲方的境外购货方在异议期内没有提出异议及索赔要求。</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、甲方的付款期限为中货公司《新商品出口货物发运交割单》载明交割日期</w:t>
      </w:r>
      <w:r>
        <w:rPr>
          <w:rFonts w:ascii="Simsun" w:hAnsi="Simsun"/>
          <w:u w:val="single"/>
        </w:rPr>
        <w:t>        </w:t>
      </w:r>
      <w:r>
        <w:rPr>
          <w:rFonts w:ascii="Simsun" w:hAnsi="Simsun"/>
        </w:rPr>
        <w:t> </w:t>
      </w:r>
      <w:r>
        <w:rPr>
          <w:rFonts w:ascii="Simsun" w:hAnsi="Simsun"/>
        </w:rPr>
        <w:t>天后的</w:t>
      </w:r>
      <w:r>
        <w:rPr>
          <w:rFonts w:ascii="Simsun" w:hAnsi="Simsun"/>
          <w:u w:val="single"/>
        </w:rPr>
        <w:t>        </w:t>
      </w:r>
      <w:r>
        <w:rPr>
          <w:rFonts w:ascii="Simsun" w:hAnsi="Simsun"/>
        </w:rPr>
        <w:t> </w:t>
      </w:r>
      <w:r>
        <w:rPr>
          <w:rFonts w:ascii="Simsun" w:hAnsi="Simsun"/>
        </w:rPr>
        <w:t>个工作日内。</w:t>
      </w:r>
    </w:p>
    <w:p w:rsidR="003E0765" w:rsidRDefault="003E0765">
      <w:pPr>
        <w:pStyle w:val="a5"/>
        <w:spacing w:before="0" w:beforeAutospacing="0" w:after="0" w:afterAutospacing="0" w:line="360" w:lineRule="atLeast"/>
        <w:rPr>
          <w:rFonts w:ascii="Simsun" w:hAnsi="Simsun"/>
        </w:rPr>
      </w:pPr>
      <w:r>
        <w:rPr>
          <w:rStyle w:val="a6"/>
          <w:rFonts w:ascii="Simsun" w:hAnsi="Simsun"/>
        </w:rPr>
        <w:t>十、票据条款</w:t>
      </w:r>
    </w:p>
    <w:p w:rsidR="003E0765" w:rsidRDefault="003E0765">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、乙方在甲方付款期限前</w:t>
      </w:r>
      <w:r>
        <w:rPr>
          <w:rFonts w:ascii="Simsun" w:hAnsi="Simsun"/>
        </w:rPr>
        <w:t>5</w:t>
      </w:r>
      <w:r>
        <w:rPr>
          <w:rFonts w:ascii="Simsun" w:hAnsi="Simsun"/>
        </w:rPr>
        <w:t>至</w:t>
      </w:r>
      <w:r>
        <w:rPr>
          <w:rFonts w:ascii="Simsun" w:hAnsi="Simsun"/>
        </w:rPr>
        <w:t>10</w:t>
      </w:r>
      <w:r>
        <w:rPr>
          <w:rFonts w:ascii="Simsun" w:hAnsi="Simsun"/>
        </w:rPr>
        <w:t>天将每笔《订单》全部的增值税票、当地国税机关出具的缴款证明，以</w:t>
      </w:r>
      <w:r>
        <w:rPr>
          <w:rFonts w:ascii="Simsun" w:hAnsi="Simsun"/>
        </w:rPr>
        <w:t>ems</w:t>
      </w:r>
      <w:r>
        <w:rPr>
          <w:rFonts w:ascii="Simsun" w:hAnsi="Simsun"/>
        </w:rPr>
        <w:t>特快专递方式寄至新商品公司。乙方须在增值税票右上角空白处注明相应的《订单》编号，否则将被甲方作无效增值税票退回。</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、乙方应保存中货公司《新商品出口货物发运交割单》，以备核查。</w:t>
      </w:r>
    </w:p>
    <w:p w:rsidR="003E0765" w:rsidRDefault="003E0765">
      <w:pPr>
        <w:pStyle w:val="a5"/>
        <w:spacing w:before="0" w:beforeAutospacing="0" w:after="0" w:afterAutospacing="0" w:line="360" w:lineRule="atLeast"/>
        <w:rPr>
          <w:rFonts w:ascii="Simsun" w:hAnsi="Simsun"/>
        </w:rPr>
      </w:pPr>
      <w:r>
        <w:rPr>
          <w:rStyle w:val="a6"/>
          <w:rFonts w:ascii="Simsun" w:hAnsi="Simsun"/>
        </w:rPr>
        <w:t>十一、违约处理条款</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、乙方未按《订单》的约定发货（包括因乙方未及时下载甲方《订单》和《生效书》而造成的未发货），视为乙方违约，乙方同意甲方从乙方已交纳的交易保证金中按《订单》货款金额的</w:t>
      </w:r>
      <w:r>
        <w:rPr>
          <w:rFonts w:ascii="Simsun" w:hAnsi="Simsun"/>
        </w:rPr>
        <w:t>4</w:t>
      </w:r>
      <w:r>
        <w:rPr>
          <w:rFonts w:ascii="Simsun" w:hAnsi="Simsun"/>
        </w:rPr>
        <w:t>％扣收违约罚金，判断乙方是否违约的标准为中国人民保险公司</w:t>
      </w:r>
      <w:r>
        <w:rPr>
          <w:rFonts w:ascii="Simsun" w:hAnsi="Simsun"/>
          <w:u w:val="single"/>
        </w:rPr>
        <w:t>                    </w:t>
      </w:r>
      <w:r>
        <w:rPr>
          <w:rFonts w:ascii="Simsun" w:hAnsi="Simsun"/>
        </w:rPr>
        <w:t> </w:t>
      </w:r>
      <w:r>
        <w:rPr>
          <w:rFonts w:ascii="Simsun" w:hAnsi="Simsun"/>
        </w:rPr>
        <w:t>市分公司出具的保险理赔协议中确认的发货地点、期限、商品品种、数量。</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、甲方付款期限内未将符合付款及付款期限条款的《订单》货款付给乙方（以付款单据上的银行付款戳日期为准），乙方有权要求</w:t>
      </w:r>
      <w:r>
        <w:rPr>
          <w:rFonts w:ascii="Simsun" w:hAnsi="Simsun"/>
          <w:u w:val="single"/>
        </w:rPr>
        <w:t>                    </w:t>
      </w:r>
      <w:r>
        <w:rPr>
          <w:rFonts w:ascii="Simsun" w:hAnsi="Simsun"/>
        </w:rPr>
        <w:t> </w:t>
      </w:r>
      <w:r>
        <w:rPr>
          <w:rFonts w:ascii="Simsun" w:hAnsi="Simsun"/>
        </w:rPr>
        <w:t>公司承担担保责任，</w:t>
      </w:r>
      <w:r>
        <w:rPr>
          <w:rFonts w:ascii="Simsun" w:hAnsi="Simsun"/>
          <w:u w:val="single"/>
        </w:rPr>
        <w:t>                    </w:t>
      </w:r>
      <w:r>
        <w:rPr>
          <w:rFonts w:ascii="Simsun" w:hAnsi="Simsun"/>
        </w:rPr>
        <w:t> </w:t>
      </w:r>
      <w:r>
        <w:rPr>
          <w:rFonts w:ascii="Simsun" w:hAnsi="Simsun"/>
        </w:rPr>
        <w:t>公司除支付《订单》货款总额对应的</w:t>
      </w:r>
      <w:r>
        <w:rPr>
          <w:rFonts w:ascii="Simsun" w:hAnsi="Simsun"/>
          <w:u w:val="single"/>
        </w:rPr>
        <w:t>        </w:t>
      </w:r>
      <w:r>
        <w:rPr>
          <w:rFonts w:ascii="Simsun" w:hAnsi="Simsun"/>
        </w:rPr>
        <w:t> </w:t>
      </w:r>
      <w:r>
        <w:rPr>
          <w:rFonts w:ascii="Simsun" w:hAnsi="Simsun"/>
        </w:rPr>
        <w:t>％货款项外，再支付货款总额</w:t>
      </w:r>
      <w:r>
        <w:rPr>
          <w:rFonts w:ascii="Simsun" w:hAnsi="Simsun"/>
        </w:rPr>
        <w:t>3</w:t>
      </w:r>
      <w:r>
        <w:rPr>
          <w:rFonts w:ascii="Simsun" w:hAnsi="Simsun"/>
        </w:rPr>
        <w:t>％的违约金给乙方作为赔偿。</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、因乙方原因未按《购货商品订单》内容及约定发货而造成甲方商业利益受到损失，除扣收《购货商品订单》货款金额</w:t>
      </w:r>
      <w:r>
        <w:rPr>
          <w:rFonts w:ascii="Simsun" w:hAnsi="Simsun"/>
          <w:u w:val="single"/>
        </w:rPr>
        <w:t>        </w:t>
      </w:r>
      <w:r>
        <w:rPr>
          <w:rFonts w:ascii="Simsun" w:hAnsi="Simsun"/>
        </w:rPr>
        <w:t> </w:t>
      </w:r>
      <w:r>
        <w:rPr>
          <w:rFonts w:ascii="Simsun" w:hAnsi="Simsun"/>
        </w:rPr>
        <w:t>％的违约金外，乙方还应赔偿甲方商业利润受到的损失部分。</w:t>
      </w:r>
    </w:p>
    <w:p w:rsidR="003E0765" w:rsidRDefault="003E0765">
      <w:pPr>
        <w:pStyle w:val="a5"/>
        <w:spacing w:before="0" w:beforeAutospacing="0" w:after="0" w:afterAutospacing="0" w:line="360" w:lineRule="atLeast"/>
        <w:rPr>
          <w:rFonts w:ascii="Simsun" w:hAnsi="Simsun"/>
        </w:rPr>
      </w:pPr>
      <w:r>
        <w:rPr>
          <w:rFonts w:ascii="Simsun" w:hAnsi="Simsun"/>
        </w:rPr>
        <w:t>4</w:t>
      </w:r>
      <w:r>
        <w:rPr>
          <w:rFonts w:ascii="Simsun" w:hAnsi="Simsun"/>
        </w:rPr>
        <w:t>、乙方在《订单》约定发货日期之后发货，仍然视为违约，如果《订单》的境外购买方不接收乙方货物，乙方无权获得相应的货款，并自行处理货物，产生的费用由乙方承担；如果《订单》的境外购买方接收乙方货物，乙方仍可获得《订单》一定比例的货款，《订单》货款金额</w:t>
      </w:r>
      <w:r>
        <w:rPr>
          <w:rFonts w:ascii="Simsun" w:hAnsi="Simsun"/>
        </w:rPr>
        <w:t>4</w:t>
      </w:r>
      <w:r>
        <w:rPr>
          <w:rFonts w:ascii="Simsun" w:hAnsi="Simsun"/>
        </w:rPr>
        <w:t>％的违约罚金仍从乙方已交纳的交易保证金中扣收，乙方可获得货款的支付比例、时间由甲方确定。</w:t>
      </w:r>
    </w:p>
    <w:p w:rsidR="003E0765" w:rsidRDefault="003E0765">
      <w:pPr>
        <w:pStyle w:val="a5"/>
        <w:spacing w:before="0" w:beforeAutospacing="0" w:after="0" w:afterAutospacing="0" w:line="360" w:lineRule="atLeast"/>
        <w:rPr>
          <w:rFonts w:ascii="Simsun" w:hAnsi="Simsun"/>
        </w:rPr>
      </w:pPr>
      <w:r>
        <w:rPr>
          <w:rFonts w:ascii="Simsun" w:hAnsi="Simsun"/>
        </w:rPr>
        <w:t>5</w:t>
      </w:r>
      <w:r>
        <w:rPr>
          <w:rFonts w:ascii="Simsun" w:hAnsi="Simsun"/>
        </w:rPr>
        <w:t>、由于乙方发生违约，甲方的境外购买方拒绝接受货物或退货时，甲方可协助乙方将货物运回，相关运费等费用由乙方向甲方提前支付。</w:t>
      </w:r>
    </w:p>
    <w:p w:rsidR="003E0765" w:rsidRDefault="003E0765">
      <w:pPr>
        <w:pStyle w:val="a5"/>
        <w:spacing w:before="0" w:beforeAutospacing="0" w:after="0" w:afterAutospacing="0" w:line="360" w:lineRule="atLeast"/>
        <w:rPr>
          <w:rFonts w:ascii="Simsun" w:hAnsi="Simsun"/>
        </w:rPr>
      </w:pPr>
      <w:r>
        <w:rPr>
          <w:rFonts w:ascii="Simsun" w:hAnsi="Simsun"/>
        </w:rPr>
        <w:t>6</w:t>
      </w:r>
      <w:r>
        <w:rPr>
          <w:rFonts w:ascii="Simsun" w:hAnsi="Simsun"/>
        </w:rPr>
        <w:t>、乙方同意，判定乙方未按《订单》约定的发货地点、期限、商品品种、数量供货的行为是否违约的依据是中国人民保险公司</w:t>
      </w:r>
      <w:r>
        <w:rPr>
          <w:rFonts w:ascii="Simsun" w:hAnsi="Simsun"/>
          <w:u w:val="single"/>
        </w:rPr>
        <w:t>                    </w:t>
      </w:r>
      <w:r>
        <w:rPr>
          <w:rFonts w:ascii="Simsun" w:hAnsi="Simsun"/>
        </w:rPr>
        <w:t> </w:t>
      </w:r>
      <w:r>
        <w:rPr>
          <w:rFonts w:ascii="Simsun" w:hAnsi="Simsun"/>
        </w:rPr>
        <w:t>市分公司出具的《理赔通知单》。</w:t>
      </w:r>
    </w:p>
    <w:p w:rsidR="003E0765" w:rsidRDefault="003E0765">
      <w:pPr>
        <w:pStyle w:val="a5"/>
        <w:spacing w:before="0" w:beforeAutospacing="0" w:after="0" w:afterAutospacing="0" w:line="360" w:lineRule="atLeast"/>
        <w:rPr>
          <w:rFonts w:ascii="Simsun" w:hAnsi="Simsun"/>
        </w:rPr>
      </w:pPr>
      <w:r>
        <w:rPr>
          <w:rStyle w:val="a6"/>
          <w:rFonts w:ascii="Simsun" w:hAnsi="Simsun"/>
        </w:rPr>
        <w:t>十二、协议终止条款</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、乙方履行完甲方已发出且生效的全部《订单》约定的交货义务后，根据乙方要求可终止本协议。</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、当乙方发生多次违约或多次因商品质量问题，给甲方或境外购货方客户造成损失时，甲方有权单独终止本协议。</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、本协议有效期限到期，如甲乙双方不再续签，本协议自然终止。乙方仍须履行协议终止之日前生效的《订单》约定的交货义务。</w:t>
      </w:r>
    </w:p>
    <w:p w:rsidR="003E0765" w:rsidRDefault="003E0765">
      <w:pPr>
        <w:pStyle w:val="a5"/>
        <w:spacing w:before="0" w:beforeAutospacing="0" w:after="0" w:afterAutospacing="0" w:line="360" w:lineRule="atLeast"/>
        <w:rPr>
          <w:rFonts w:ascii="Simsun" w:hAnsi="Simsun"/>
        </w:rPr>
      </w:pPr>
      <w:r>
        <w:rPr>
          <w:rStyle w:val="a6"/>
          <w:rFonts w:ascii="Simsun" w:hAnsi="Simsun"/>
        </w:rPr>
        <w:t>十三、其他条款</w:t>
      </w:r>
    </w:p>
    <w:p w:rsidR="003E0765" w:rsidRDefault="003E0765">
      <w:pPr>
        <w:pStyle w:val="a5"/>
        <w:spacing w:before="0" w:beforeAutospacing="0" w:after="0" w:afterAutospacing="0" w:line="360" w:lineRule="atLeast"/>
        <w:rPr>
          <w:rFonts w:ascii="Simsun" w:hAnsi="Simsun"/>
        </w:rPr>
      </w:pPr>
      <w:r>
        <w:rPr>
          <w:rFonts w:ascii="Simsun" w:hAnsi="Simsun"/>
        </w:rPr>
        <w:t>1</w:t>
      </w:r>
      <w:r>
        <w:rPr>
          <w:rFonts w:ascii="Simsun" w:hAnsi="Simsun"/>
        </w:rPr>
        <w:t>、乙方</w:t>
      </w:r>
    </w:p>
    <w:p w:rsidR="003E0765" w:rsidRDefault="003E0765">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）使用</w:t>
      </w:r>
      <w:r>
        <w:rPr>
          <w:rFonts w:ascii="Simsun" w:hAnsi="Simsun"/>
          <w:u w:val="single"/>
        </w:rPr>
        <w:t>                    </w:t>
      </w:r>
      <w:r>
        <w:rPr>
          <w:rFonts w:ascii="Simsun" w:hAnsi="Simsun"/>
        </w:rPr>
        <w:t> </w:t>
      </w:r>
      <w:r>
        <w:rPr>
          <w:rFonts w:ascii="Simsun" w:hAnsi="Simsun"/>
        </w:rPr>
        <w:t>公证处的电子证书通过甲方</w:t>
      </w:r>
      <w:r>
        <w:rPr>
          <w:rFonts w:ascii="Simsun" w:hAnsi="Simsun"/>
          <w:u w:val="single"/>
        </w:rPr>
        <w:t>                    </w:t>
      </w:r>
      <w:r>
        <w:rPr>
          <w:rFonts w:ascii="Simsun" w:hAnsi="Simsun"/>
        </w:rPr>
        <w:t> </w:t>
      </w:r>
      <w:r>
        <w:rPr>
          <w:rFonts w:ascii="Simsun" w:hAnsi="Simsun"/>
        </w:rPr>
        <w:t>网向甲方提供供货商品的基本信息</w:t>
      </w:r>
      <w:r>
        <w:rPr>
          <w:rFonts w:ascii="Simsun" w:hAnsi="Simsun"/>
        </w:rPr>
        <w:t>――</w:t>
      </w:r>
      <w:r>
        <w:rPr>
          <w:rFonts w:ascii="Simsun" w:hAnsi="Simsun"/>
        </w:rPr>
        <w:t>《商品报价单》（包括商品名称、商品品牌、商品规格型号、产品说明、商品交货港口即最近一个可通过</w:t>
      </w:r>
      <w:r>
        <w:rPr>
          <w:rFonts w:ascii="Simsun" w:hAnsi="Simsun"/>
          <w:u w:val="single"/>
        </w:rPr>
        <w:t>                    </w:t>
      </w:r>
      <w:r>
        <w:rPr>
          <w:rFonts w:ascii="Simsun" w:hAnsi="Simsun"/>
        </w:rPr>
        <w:t> </w:t>
      </w:r>
      <w:r>
        <w:rPr>
          <w:rFonts w:ascii="Simsun" w:hAnsi="Simsun"/>
        </w:rPr>
        <w:t>货运有限公司完成报关交货的一个港口、该商品离岸单价（批量采购价）、商品样品全球统一单价（以美元报价，包含中国邮政</w:t>
      </w:r>
      <w:r>
        <w:rPr>
          <w:rFonts w:ascii="Simsun" w:hAnsi="Simsun"/>
        </w:rPr>
        <w:t>ems</w:t>
      </w:r>
      <w:r>
        <w:rPr>
          <w:rFonts w:ascii="Simsun" w:hAnsi="Simsun"/>
        </w:rPr>
        <w:t>国际货品特快专递为方式的样品邮寄费）、商品最低起批量等信息）等资料。《商品报价单》与本协议具有同等的法律效力。</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）乙方完成网上报价后必须把所报商品的彩色照片寄给甲方，在照片背面应标明该商品的厂家生产编号、名称、规格供等信息，注明供货商注册编码，并加盖合同章或公司章。</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）乙方在寄出样品后</w:t>
      </w:r>
      <w:r>
        <w:rPr>
          <w:rFonts w:ascii="Simsun" w:hAnsi="Simsun"/>
          <w:u w:val="single"/>
        </w:rPr>
        <w:t>        </w:t>
      </w:r>
      <w:r>
        <w:rPr>
          <w:rFonts w:ascii="Simsun" w:hAnsi="Simsun"/>
        </w:rPr>
        <w:t> </w:t>
      </w:r>
      <w:r>
        <w:rPr>
          <w:rFonts w:ascii="Simsun" w:hAnsi="Simsun"/>
        </w:rPr>
        <w:t>日内，保证其销售的货物与该样品具有相同的质量品质，否则甲方有权依此向乙方提出质量异议索赔。</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）乙方有责任每天通过国际计算机互联网访问</w:t>
      </w:r>
      <w:r>
        <w:rPr>
          <w:rFonts w:ascii="Simsun" w:hAnsi="Simsun"/>
          <w:u w:val="single"/>
        </w:rPr>
        <w:t>                    </w:t>
      </w:r>
      <w:r>
        <w:rPr>
          <w:rFonts w:ascii="Simsun" w:hAnsi="Simsun"/>
        </w:rPr>
        <w:t>  </w:t>
      </w:r>
      <w:r>
        <w:rPr>
          <w:rFonts w:ascii="Simsun" w:hAnsi="Simsun"/>
        </w:rPr>
        <w:t>网站并及时下载《订单》和《生效书》；由于未及时下载而导致乙方发生违约，此责任由乙方自身承担。</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）如乙方未按《订单》约定的地点、期限、商品品种、数量向</w:t>
      </w:r>
      <w:r>
        <w:rPr>
          <w:rFonts w:ascii="Simsun" w:hAnsi="Simsun"/>
          <w:u w:val="single"/>
        </w:rPr>
        <w:t>                    </w:t>
      </w:r>
      <w:r>
        <w:rPr>
          <w:rFonts w:ascii="Simsun" w:hAnsi="Simsun"/>
        </w:rPr>
        <w:t>  </w:t>
      </w:r>
      <w:r>
        <w:rPr>
          <w:rFonts w:ascii="Simsun" w:hAnsi="Simsun"/>
        </w:rPr>
        <w:t>货运有限公司交货，则视为乙方违约。</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）乙方有权对甲方发布的乙方商品信息即该信息（包括基本信息、价格信息等），进行修改并电子签名经网上公证平台公证后提交供甲方发布。</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）乙方对其供货商品进行调价后一小时内，仍接受以甲方采用调价前价格向乙方递交的《订单》。</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）如果乙方有网站，应该将在</w:t>
      </w:r>
      <w:r>
        <w:rPr>
          <w:rFonts w:ascii="Simsun" w:hAnsi="Simsun"/>
          <w:u w:val="single"/>
        </w:rPr>
        <w:t>                    </w:t>
      </w:r>
      <w:r>
        <w:rPr>
          <w:rFonts w:ascii="Simsun" w:hAnsi="Simsun"/>
        </w:rPr>
        <w:t>  </w:t>
      </w:r>
      <w:r>
        <w:rPr>
          <w:rFonts w:ascii="Simsun" w:hAnsi="Simsun"/>
        </w:rPr>
        <w:t>网销售的商品在乙方网站上加以宣传，在宣传时要标明该商品在</w:t>
      </w:r>
      <w:r>
        <w:rPr>
          <w:rFonts w:ascii="Simsun" w:hAnsi="Simsun"/>
          <w:u w:val="single"/>
        </w:rPr>
        <w:t>                    </w:t>
      </w:r>
      <w:r>
        <w:rPr>
          <w:rFonts w:ascii="Simsun" w:hAnsi="Simsun"/>
        </w:rPr>
        <w:t>  </w:t>
      </w:r>
      <w:r>
        <w:rPr>
          <w:rFonts w:ascii="Simsun" w:hAnsi="Simsun"/>
        </w:rPr>
        <w:t>网的销售编号（应用码）。</w:t>
      </w:r>
    </w:p>
    <w:p w:rsidR="003E0765" w:rsidRDefault="003E0765">
      <w:pPr>
        <w:pStyle w:val="a5"/>
        <w:spacing w:before="0" w:beforeAutospacing="0" w:after="0" w:afterAutospacing="0" w:line="360" w:lineRule="atLeast"/>
        <w:rPr>
          <w:rFonts w:ascii="Simsun" w:hAnsi="Simsun"/>
        </w:rPr>
      </w:pPr>
      <w:r>
        <w:rPr>
          <w:rFonts w:ascii="Simsun" w:hAnsi="Simsun"/>
        </w:rPr>
        <w:t>2</w:t>
      </w:r>
      <w:r>
        <w:rPr>
          <w:rFonts w:ascii="Simsun" w:hAnsi="Simsun"/>
        </w:rPr>
        <w:t>、甲方</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）甲方按乙方交纳保证金中可用金额确定单笔《订单》货款金额。</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）在取得退税款前不向乙方垫支退税款。</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）甲方不承担因国家出口退税政策变更导致的无法取得退税款责任。</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）同意乙方为宣传双方企业、销售其自身产品对甲方</w:t>
      </w:r>
      <w:r>
        <w:rPr>
          <w:rFonts w:ascii="Simsun" w:hAnsi="Simsun"/>
          <w:u w:val="single"/>
        </w:rPr>
        <w:t>                    </w:t>
      </w:r>
      <w:r>
        <w:rPr>
          <w:rFonts w:ascii="Simsun" w:hAnsi="Simsun"/>
        </w:rPr>
        <w:t>  </w:t>
      </w:r>
      <w:r>
        <w:rPr>
          <w:rFonts w:ascii="Simsun" w:hAnsi="Simsun"/>
        </w:rPr>
        <w:t>网站进行善意链接。</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）新商品公司转交给乙方相关境外买方索赔凭证（索赔书、境外公证机构出具的相关证明、中国人民保险公司</w:t>
      </w:r>
      <w:r>
        <w:rPr>
          <w:rFonts w:ascii="Simsun" w:hAnsi="Simsun"/>
          <w:u w:val="single"/>
        </w:rPr>
        <w:t>                    </w:t>
      </w:r>
      <w:r>
        <w:rPr>
          <w:rFonts w:ascii="Simsun" w:hAnsi="Simsun"/>
        </w:rPr>
        <w:t> </w:t>
      </w:r>
      <w:r>
        <w:rPr>
          <w:rFonts w:ascii="Simsun" w:hAnsi="Simsun"/>
        </w:rPr>
        <w:t>市分公司的《理赔通知书》）。</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）对于乙方因数量和品种不符而发生赔付的部分商品的处理方式由甲乙双方商议解决，如乙方同意支付相关退货费用甲方可协助乙方办理有关退货事宜。</w:t>
      </w:r>
    </w:p>
    <w:p w:rsidR="003E0765" w:rsidRDefault="003E0765">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）乙方对外办理贸易融资时，可向甲方提出书面申请，经甲方审核同意并出具书面意见书，将该《订单》项下的货款支付给乙方的指定收款人。</w:t>
      </w:r>
    </w:p>
    <w:p w:rsidR="003E0765" w:rsidRDefault="003E0765">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8</w:t>
      </w:r>
      <w:r>
        <w:rPr>
          <w:rFonts w:ascii="Simsun" w:hAnsi="Simsun"/>
        </w:rPr>
        <w:t>）乙方如需甲方提供书面的《新商品出口商品购货协议》、《购货商品订单》、《生效书》等文件，可向甲方提出书面申请，甲方将上述电子文件打印并盖章后交寄乙方。</w:t>
      </w:r>
    </w:p>
    <w:p w:rsidR="003E0765" w:rsidRDefault="003E0765">
      <w:pPr>
        <w:pStyle w:val="a5"/>
        <w:spacing w:before="0" w:beforeAutospacing="0" w:after="0" w:afterAutospacing="0" w:line="360" w:lineRule="atLeast"/>
        <w:rPr>
          <w:rFonts w:ascii="Simsun" w:hAnsi="Simsun"/>
        </w:rPr>
      </w:pPr>
      <w:r>
        <w:rPr>
          <w:rFonts w:ascii="Simsun" w:hAnsi="Simsun"/>
        </w:rPr>
        <w:t>3</w:t>
      </w:r>
      <w:r>
        <w:rPr>
          <w:rFonts w:ascii="Simsun" w:hAnsi="Simsun"/>
        </w:rPr>
        <w:t>、样品采购：基于本协议甲方采购乙方商品的样品时，甲方向乙方发出《样品订购清单》由甲方发布在</w:t>
      </w:r>
      <w:r>
        <w:rPr>
          <w:rFonts w:ascii="Simsun" w:hAnsi="Simsun"/>
          <w:u w:val="single"/>
        </w:rPr>
        <w:t>                    </w:t>
      </w:r>
      <w:r>
        <w:rPr>
          <w:rFonts w:ascii="Simsun" w:hAnsi="Simsun"/>
        </w:rPr>
        <w:t>  </w:t>
      </w:r>
      <w:r>
        <w:rPr>
          <w:rFonts w:ascii="Simsun" w:hAnsi="Simsun"/>
        </w:rPr>
        <w:t>网站上由乙方下载后，乙方按《样品订购清单》内容要求以甲方名义邮寄样品给甲方境外的买方，为保证交易顺利进行及甲乙双方和境外买方的共同利益，乙方应采用中国邮政</w:t>
      </w:r>
      <w:r>
        <w:rPr>
          <w:rFonts w:ascii="Simsun" w:hAnsi="Simsun"/>
        </w:rPr>
        <w:t>ems</w:t>
      </w:r>
      <w:r>
        <w:rPr>
          <w:rFonts w:ascii="Simsun" w:hAnsi="Simsun"/>
        </w:rPr>
        <w:t>邮件快递方式邮寄样品，甲方凭乙方提供中国邮政</w:t>
      </w:r>
      <w:r>
        <w:rPr>
          <w:rFonts w:ascii="Simsun" w:hAnsi="Simsun"/>
        </w:rPr>
        <w:t>ems</w:t>
      </w:r>
      <w:r>
        <w:rPr>
          <w:rFonts w:ascii="Simsun" w:hAnsi="Simsun"/>
        </w:rPr>
        <w:t>样品邮寄凭证（应注明新商品样品清单编号）、商品销售发票向乙方付款，按人民币结算（按中国工商银行当日公布的人民币对美元现汇买入价折算）。</w:t>
      </w:r>
    </w:p>
    <w:p w:rsidR="003E0765" w:rsidRDefault="003E0765">
      <w:pPr>
        <w:pStyle w:val="a5"/>
        <w:spacing w:before="0" w:beforeAutospacing="0" w:after="0" w:afterAutospacing="0" w:line="360" w:lineRule="atLeast"/>
        <w:rPr>
          <w:rFonts w:ascii="Simsun" w:hAnsi="Simsun"/>
        </w:rPr>
      </w:pPr>
      <w:r>
        <w:rPr>
          <w:rStyle w:val="a6"/>
          <w:rFonts w:ascii="Simsun" w:hAnsi="Simsun"/>
        </w:rPr>
        <w:t>十四、</w:t>
      </w:r>
      <w:r>
        <w:rPr>
          <w:rFonts w:ascii="Simsun" w:hAnsi="Simsun"/>
        </w:rPr>
        <w:t>本协议发生争议时由甲乙双方友好协商解决。如争议无法协商解决，通过甲方所在地人民法院依法进行处理。</w:t>
      </w:r>
    </w:p>
    <w:p w:rsidR="003E0765" w:rsidRDefault="003E0765">
      <w:pPr>
        <w:pStyle w:val="a5"/>
        <w:spacing w:before="0" w:beforeAutospacing="0" w:after="0" w:afterAutospacing="0" w:line="360" w:lineRule="atLeast"/>
        <w:rPr>
          <w:rFonts w:ascii="Simsun" w:hAnsi="Simsun"/>
        </w:rPr>
      </w:pPr>
      <w:r>
        <w:rPr>
          <w:rStyle w:val="a6"/>
          <w:rFonts w:ascii="Simsun" w:hAnsi="Simsun"/>
        </w:rPr>
        <w:t>十五、</w:t>
      </w:r>
      <w:r>
        <w:rPr>
          <w:rFonts w:ascii="Simsun" w:hAnsi="Simsun"/>
        </w:rPr>
        <w:t>本协议自甲乙双方对其电子签名并取得公证编号时起生效，有效期一年。</w:t>
      </w:r>
    </w:p>
    <w:p w:rsidR="003E0765" w:rsidRDefault="003E0765">
      <w:pPr>
        <w:pStyle w:val="a5"/>
        <w:spacing w:before="0" w:beforeAutospacing="0" w:after="0" w:afterAutospacing="0" w:line="360" w:lineRule="atLeast"/>
        <w:rPr>
          <w:rFonts w:ascii="Simsun" w:hAnsi="Simsun"/>
        </w:rPr>
      </w:pPr>
      <w:r>
        <w:rPr>
          <w:rFonts w:ascii="Simsun" w:hAnsi="Simsun"/>
        </w:rPr>
        <w:t>   </w:t>
      </w:r>
    </w:p>
    <w:p w:rsidR="003E0765" w:rsidRDefault="003E0765">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3E0765" w:rsidRDefault="003E0765">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3E0765" w:rsidRDefault="003E0765">
      <w:pPr>
        <w:pStyle w:val="a5"/>
        <w:spacing w:before="0" w:beforeAutospacing="0" w:after="0" w:afterAutospacing="0" w:line="360" w:lineRule="atLeast"/>
        <w:rPr>
          <w:rFonts w:ascii="Simsun" w:hAnsi="Simsun"/>
        </w:rPr>
      </w:pPr>
      <w:r>
        <w:rPr>
          <w:rFonts w:ascii="Simsun" w:hAnsi="Simsun"/>
        </w:rPr>
        <w:t>法定代表人或授权代表（签字）：</w:t>
      </w:r>
    </w:p>
    <w:p w:rsidR="003E0765" w:rsidRDefault="003E0765">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3E0765" w:rsidRDefault="003E0765">
      <w:pPr>
        <w:pStyle w:val="a5"/>
        <w:spacing w:before="0" w:beforeAutospacing="0" w:after="0" w:afterAutospacing="0" w:line="360" w:lineRule="atLeast"/>
        <w:rPr>
          <w:rFonts w:ascii="Simsun" w:hAnsi="Simsun"/>
        </w:rPr>
      </w:pPr>
      <w:r>
        <w:rPr>
          <w:rFonts w:ascii="Simsun" w:hAnsi="Simsun"/>
        </w:rPr>
        <w:t>法定代表人或授权代表（签字）：</w:t>
      </w:r>
    </w:p>
    <w:p w:rsidR="0045452E" w:rsidRDefault="003E0765">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08B" w:rsidRDefault="0098408B" w:rsidP="00F27BBE">
      <w:r>
        <w:separator/>
      </w:r>
    </w:p>
  </w:endnote>
  <w:endnote w:type="continuationSeparator" w:id="0">
    <w:p w:rsidR="0098408B" w:rsidRDefault="0098408B"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08B" w:rsidRDefault="0098408B" w:rsidP="00F27BBE">
      <w:r>
        <w:separator/>
      </w:r>
    </w:p>
  </w:footnote>
  <w:footnote w:type="continuationSeparator" w:id="0">
    <w:p w:rsidR="0098408B" w:rsidRDefault="0098408B"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3E0765"/>
    <w:rsid w:val="0045452E"/>
    <w:rsid w:val="004D7826"/>
    <w:rsid w:val="0058219F"/>
    <w:rsid w:val="00636416"/>
    <w:rsid w:val="0098408B"/>
    <w:rsid w:val="00A230E9"/>
    <w:rsid w:val="00A4075F"/>
    <w:rsid w:val="00C504E0"/>
    <w:rsid w:val="00CC3CE9"/>
    <w:rsid w:val="00CF646B"/>
    <w:rsid w:val="00D25DE8"/>
    <w:rsid w:val="00D90986"/>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4940</Characters>
  <Application>Microsoft Office Word</Application>
  <DocSecurity>0</DocSecurity>
  <Lines>41</Lines>
  <Paragraphs>11</Paragraphs>
  <ScaleCrop>false</ScaleCrop>
  <Company>China</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2018-06-08T02:50:00Z</dcterms:created>
  <dcterms:modified xsi:type="dcterms:W3CDTF">2018-06-08T02:50:00Z</dcterms:modified>
</cp:coreProperties>
</file>