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13" w:rsidRDefault="00D54F13">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动产抵押合同</w:t>
      </w:r>
    </w:p>
    <w:bookmarkEnd w:id="0"/>
    <w:p w:rsidR="00D54F13" w:rsidRDefault="00D54F13">
      <w:pPr>
        <w:pStyle w:val="a5"/>
        <w:spacing w:before="0" w:beforeAutospacing="0" w:after="0" w:afterAutospacing="0" w:line="360" w:lineRule="atLeast"/>
        <w:rPr>
          <w:rFonts w:ascii="Simsun" w:hAnsi="Simsun"/>
        </w:rPr>
      </w:pPr>
      <w:r>
        <w:rPr>
          <w:rStyle w:val="a6"/>
          <w:rFonts w:ascii="Simsun" w:hAnsi="Simsun"/>
        </w:rPr>
        <w:t>甲方（抵押人）：</w:t>
      </w: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住址：</w:t>
      </w: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联系方式：</w:t>
      </w:r>
      <w:r>
        <w:rPr>
          <w:rFonts w:ascii="Simsun" w:hAnsi="Simsun"/>
        </w:rPr>
        <w:t>                                        </w:t>
      </w:r>
    </w:p>
    <w:p w:rsidR="00D54F13" w:rsidRDefault="00D54F13">
      <w:pPr>
        <w:pStyle w:val="a5"/>
        <w:spacing w:before="0" w:beforeAutospacing="0" w:after="0" w:afterAutospacing="0" w:line="360" w:lineRule="atLeast"/>
        <w:rPr>
          <w:rFonts w:ascii="Simsun" w:hAnsi="Simsun"/>
        </w:rPr>
      </w:pPr>
      <w:r>
        <w:rPr>
          <w:rStyle w:val="a6"/>
          <w:rFonts w:ascii="Simsun" w:hAnsi="Simsun"/>
        </w:rPr>
        <w:t>乙方（抵押权人）：</w:t>
      </w: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住址：</w:t>
      </w: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联系方式：</w:t>
      </w: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甲乙双方本着诚实信用、互惠互利原则，经协商一致，就甲方向乙方提供动产抵押事宜，特签订本抵押合同，以资共同遵守。</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Style w:val="a6"/>
          <w:rFonts w:ascii="Simsun" w:hAnsi="Simsun"/>
        </w:rPr>
        <w:t>一、抵押物信息</w:t>
      </w:r>
    </w:p>
    <w:tbl>
      <w:tblPr>
        <w:tblW w:w="8565" w:type="dxa"/>
        <w:tblCellMar>
          <w:top w:w="15" w:type="dxa"/>
          <w:left w:w="15" w:type="dxa"/>
          <w:bottom w:w="15" w:type="dxa"/>
          <w:right w:w="15" w:type="dxa"/>
        </w:tblCellMar>
        <w:tblLook w:val="04A0" w:firstRow="1" w:lastRow="0" w:firstColumn="1" w:lastColumn="0" w:noHBand="0" w:noVBand="1"/>
      </w:tblPr>
      <w:tblGrid>
        <w:gridCol w:w="2236"/>
        <w:gridCol w:w="6329"/>
      </w:tblGrid>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名称</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所有权人</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数量（套、组、件）</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生产日期</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购买日期</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剩余使用年限</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r w:rsidR="00D54F13">
        <w:tc>
          <w:tcPr>
            <w:tcW w:w="2205"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jc w:val="center"/>
              <w:rPr>
                <w:rFonts w:ascii="Simsun" w:hAnsi="Simsun"/>
              </w:rPr>
            </w:pPr>
            <w:r>
              <w:rPr>
                <w:rFonts w:ascii="Simsun" w:hAnsi="Simsun"/>
              </w:rPr>
              <w:t>级别</w:t>
            </w:r>
            <w:r>
              <w:rPr>
                <w:rFonts w:ascii="Simsun" w:hAnsi="Simsun"/>
              </w:rPr>
              <w:t>/</w:t>
            </w:r>
            <w:r>
              <w:rPr>
                <w:rFonts w:ascii="Simsun" w:hAnsi="Simsun"/>
              </w:rPr>
              <w:t>等级</w:t>
            </w:r>
          </w:p>
        </w:tc>
        <w:tc>
          <w:tcPr>
            <w:tcW w:w="6240" w:type="dxa"/>
            <w:tcBorders>
              <w:top w:val="single" w:sz="6" w:space="0" w:color="000000"/>
              <w:left w:val="single" w:sz="6" w:space="0" w:color="000000"/>
              <w:bottom w:val="single" w:sz="6" w:space="0" w:color="000000"/>
              <w:right w:val="single" w:sz="6" w:space="0" w:color="000000"/>
            </w:tcBorders>
            <w:hideMark/>
          </w:tcPr>
          <w:p w:rsidR="00D54F13" w:rsidRDefault="00D54F13">
            <w:pPr>
              <w:pStyle w:val="a5"/>
              <w:spacing w:before="0" w:beforeAutospacing="0" w:after="0" w:afterAutospacing="0" w:line="360" w:lineRule="atLeast"/>
              <w:rPr>
                <w:rFonts w:ascii="Simsun" w:hAnsi="Simsun"/>
              </w:rPr>
            </w:pPr>
            <w:r>
              <w:rPr>
                <w:rFonts w:ascii="Simsun" w:hAnsi="Simsun"/>
              </w:rPr>
              <w:t> </w:t>
            </w:r>
          </w:p>
        </w:tc>
      </w:tr>
    </w:tbl>
    <w:p w:rsidR="00D54F13" w:rsidRDefault="00D54F13">
      <w:pPr>
        <w:pStyle w:val="a5"/>
        <w:spacing w:before="0" w:beforeAutospacing="0" w:after="0" w:afterAutospacing="0" w:line="360" w:lineRule="atLeast"/>
        <w:rPr>
          <w:rFonts w:ascii="Simsun" w:hAnsi="Simsun"/>
        </w:rPr>
      </w:pPr>
      <w:r>
        <w:rPr>
          <w:rStyle w:val="a6"/>
          <w:rFonts w:ascii="Simsun" w:hAnsi="Simsun"/>
        </w:rPr>
        <w:t>二、担保范围</w:t>
      </w:r>
    </w:p>
    <w:p w:rsidR="00D54F13" w:rsidRDefault="00D54F13">
      <w:pPr>
        <w:pStyle w:val="a5"/>
        <w:spacing w:before="0" w:beforeAutospacing="0" w:after="0" w:afterAutospacing="0" w:line="360" w:lineRule="atLeast"/>
        <w:rPr>
          <w:rFonts w:ascii="Simsun" w:hAnsi="Simsun"/>
        </w:rPr>
      </w:pPr>
      <w:r>
        <w:rPr>
          <w:rFonts w:ascii="Simsun" w:hAnsi="Simsun"/>
        </w:rPr>
        <w:t>担保范围限于主合同项下甲方向乙方借款总额人民币</w:t>
      </w:r>
      <w:r>
        <w:rPr>
          <w:rFonts w:ascii="Simsun" w:hAnsi="Simsun"/>
          <w:u w:val="single"/>
        </w:rPr>
        <w:t>        </w:t>
      </w:r>
      <w:r>
        <w:rPr>
          <w:rFonts w:ascii="Simsun" w:hAnsi="Simsun"/>
        </w:rPr>
        <w:t> </w:t>
      </w:r>
      <w:r>
        <w:rPr>
          <w:rFonts w:ascii="Simsun" w:hAnsi="Simsun"/>
        </w:rPr>
        <w:t>元及因借款产生的相应数额的违约金、因借款合同发生争议而产生的诉讼费、律师费等相关费用。</w:t>
      </w:r>
      <w:r>
        <w:rPr>
          <w:rFonts w:ascii="Simsun" w:hAnsi="Simsun"/>
        </w:rPr>
        <w:t xml:space="preserve">   </w:t>
      </w:r>
      <w:r>
        <w:rPr>
          <w:rStyle w:val="a6"/>
          <w:rFonts w:ascii="Simsun" w:hAnsi="Simsun"/>
        </w:rPr>
        <w:t>三、抵押物标记</w:t>
      </w:r>
    </w:p>
    <w:p w:rsidR="00D54F13" w:rsidRDefault="00D54F13">
      <w:pPr>
        <w:pStyle w:val="a5"/>
        <w:spacing w:before="0" w:beforeAutospacing="0" w:after="0" w:afterAutospacing="0" w:line="360" w:lineRule="atLeast"/>
        <w:rPr>
          <w:rFonts w:ascii="Simsun" w:hAnsi="Simsun"/>
        </w:rPr>
      </w:pPr>
      <w:r>
        <w:rPr>
          <w:rFonts w:ascii="Simsun" w:hAnsi="Simsun"/>
        </w:rPr>
        <w:t>抵押物登记后如有粘贴标签或烙印的必要时，甲方应协助乙方或登记机关办理。其因此而支出的费用由甲方负担。</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Style w:val="a6"/>
          <w:rFonts w:ascii="Simsun" w:hAnsi="Simsun"/>
        </w:rPr>
        <w:t>四、甲方声明</w:t>
      </w:r>
    </w:p>
    <w:p w:rsidR="00D54F13" w:rsidRDefault="00D54F13">
      <w:pPr>
        <w:pStyle w:val="a5"/>
        <w:spacing w:before="0" w:beforeAutospacing="0" w:after="0" w:afterAutospacing="0" w:line="360" w:lineRule="atLeast"/>
        <w:rPr>
          <w:rFonts w:ascii="Simsun" w:hAnsi="Simsun"/>
        </w:rPr>
      </w:pPr>
      <w:r>
        <w:rPr>
          <w:rFonts w:ascii="Simsun" w:hAnsi="Simsun"/>
        </w:rPr>
        <w:t>抵押物完全为甲方合法所有，与任何第三人权利无关。因第三人主张权利导致抵押物不能履行担保责任的，甲方承担赔偿责任。</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Style w:val="a6"/>
          <w:rFonts w:ascii="Simsun" w:hAnsi="Simsun"/>
        </w:rPr>
        <w:t>五、抵押物保管与处置</w:t>
      </w:r>
    </w:p>
    <w:p w:rsidR="00D54F13" w:rsidRDefault="00D54F1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本合同续存期间，甲方对抵押物应尽妥善保管的责任，所有因抵押物支出的修理、维护及保养等一切费用，由甲方承担。</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抵押物的现状发生变动时，甲方应及时通知乙方。其因抵押物现状的变动或价值的减损导致抵押物不足或者不能履行担保责任时，甲方承担赔偿责任。</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按乙方指定，抵押物置于</w:t>
      </w:r>
      <w:r>
        <w:rPr>
          <w:rFonts w:ascii="Simsun" w:hAnsi="Simsun"/>
          <w:u w:val="single"/>
        </w:rPr>
        <w:t>        </w:t>
      </w:r>
      <w:r>
        <w:rPr>
          <w:rFonts w:ascii="Simsun" w:hAnsi="Simsun"/>
        </w:rPr>
        <w:t> </w:t>
      </w:r>
      <w:r>
        <w:rPr>
          <w:rFonts w:ascii="Simsun" w:hAnsi="Simsun"/>
        </w:rPr>
        <w:t>省</w:t>
      </w:r>
      <w:r>
        <w:rPr>
          <w:rFonts w:ascii="Simsun" w:hAnsi="Simsun"/>
          <w:u w:val="single"/>
        </w:rPr>
        <w:t>        </w:t>
      </w:r>
      <w:r>
        <w:rPr>
          <w:rFonts w:ascii="Simsun" w:hAnsi="Simsun"/>
        </w:rPr>
        <w:t> </w:t>
      </w:r>
      <w:r>
        <w:rPr>
          <w:rFonts w:ascii="Simsun" w:hAnsi="Simsun"/>
        </w:rPr>
        <w:t>市</w:t>
      </w:r>
      <w:r>
        <w:rPr>
          <w:rFonts w:ascii="Simsun" w:hAnsi="Simsun"/>
          <w:u w:val="single"/>
        </w:rPr>
        <w:t>        </w:t>
      </w:r>
      <w:r>
        <w:rPr>
          <w:rFonts w:ascii="Simsun" w:hAnsi="Simsun"/>
        </w:rPr>
        <w:t> </w:t>
      </w:r>
      <w:r>
        <w:rPr>
          <w:rFonts w:ascii="Simsun" w:hAnsi="Simsun"/>
        </w:rPr>
        <w:t>路</w:t>
      </w:r>
      <w:r>
        <w:rPr>
          <w:rFonts w:ascii="Simsun" w:hAnsi="Simsun"/>
          <w:u w:val="single"/>
        </w:rPr>
        <w:t>        </w:t>
      </w:r>
      <w:r>
        <w:rPr>
          <w:rFonts w:ascii="Simsun" w:hAnsi="Simsun"/>
        </w:rPr>
        <w:t> </w:t>
      </w:r>
      <w:r>
        <w:rPr>
          <w:rFonts w:ascii="Simsun" w:hAnsi="Simsun"/>
        </w:rPr>
        <w:t>号，甲方不得擅自迁移。</w:t>
      </w:r>
    </w:p>
    <w:p w:rsidR="00D54F13" w:rsidRDefault="00D54F1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 xml:space="preserve">由甲方承担保险费用将抵押物向乙方同意的保险公司投保乙方指定的保险项目，并应以乙方为唯一受益人，保单及保费收据由乙方保管。　　</w:t>
      </w: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遇有下列情形之一时，乙方有权自行对抵押物作出处理：</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）甲方没有按照约定用途使用借款的；</w:t>
      </w:r>
    </w:p>
    <w:p w:rsidR="00D54F13" w:rsidRDefault="00D54F1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）未经乙方允准将抵押物的烙印或粘贴的标签损毁的；</w:t>
      </w:r>
    </w:p>
    <w:p w:rsidR="00D54F13" w:rsidRDefault="00D54F1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）未经乙方同意将抵押物出租的；</w:t>
      </w:r>
    </w:p>
    <w:p w:rsidR="00D54F13" w:rsidRDefault="00D54F1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）因甲方或其他第三人的行为，导致抵押物的价值显著减少或有显著减少可能的。</w:t>
      </w:r>
    </w:p>
    <w:p w:rsidR="00D54F13" w:rsidRDefault="00D54F13">
      <w:pPr>
        <w:pStyle w:val="a5"/>
        <w:spacing w:before="0" w:beforeAutospacing="0" w:after="0" w:afterAutospacing="0" w:line="360" w:lineRule="atLeast"/>
        <w:rPr>
          <w:rFonts w:ascii="Simsun" w:hAnsi="Simsun"/>
        </w:rPr>
      </w:pPr>
      <w:r>
        <w:rPr>
          <w:rStyle w:val="a6"/>
          <w:rFonts w:ascii="Simsun" w:hAnsi="Simsun"/>
        </w:rPr>
        <w:t>六、其它</w:t>
      </w:r>
    </w:p>
    <w:p w:rsidR="00D54F13" w:rsidRDefault="00D54F13">
      <w:pPr>
        <w:pStyle w:val="a5"/>
        <w:spacing w:before="0" w:beforeAutospacing="0" w:after="0" w:afterAutospacing="0" w:line="360" w:lineRule="atLeast"/>
        <w:rPr>
          <w:rFonts w:ascii="Simsun" w:hAnsi="Simsun"/>
        </w:rPr>
      </w:pPr>
      <w:r>
        <w:rPr>
          <w:rFonts w:ascii="Simsun" w:hAnsi="Simsun"/>
        </w:rPr>
        <w:t>甲方接受乙方对于借款用途的监督。乙方因行使监督之权需甲方提供有关资料时，甲方应当照办。</w:t>
      </w:r>
      <w:r>
        <w:rPr>
          <w:rFonts w:ascii="Simsun" w:hAnsi="Simsun"/>
        </w:rPr>
        <w:t xml:space="preserve"> </w:t>
      </w:r>
      <w:r>
        <w:rPr>
          <w:rFonts w:ascii="Simsun" w:hAnsi="Simsun"/>
        </w:rPr>
        <w:t xml:space="preserve">　　</w:t>
      </w:r>
    </w:p>
    <w:p w:rsidR="00D54F13" w:rsidRDefault="00D54F13">
      <w:pPr>
        <w:pStyle w:val="a5"/>
        <w:spacing w:before="0" w:beforeAutospacing="0" w:after="0" w:afterAutospacing="0" w:line="360" w:lineRule="atLeast"/>
        <w:rPr>
          <w:rFonts w:ascii="Simsun" w:hAnsi="Simsun"/>
        </w:rPr>
      </w:pPr>
      <w:r>
        <w:rPr>
          <w:rStyle w:val="a6"/>
          <w:rFonts w:ascii="Simsun" w:hAnsi="Simsun"/>
        </w:rPr>
        <w:t>七、争议解决</w:t>
      </w:r>
    </w:p>
    <w:p w:rsidR="00D54F13" w:rsidRDefault="00D54F13">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D54F13" w:rsidRDefault="00D54F1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仲裁委员会仲裁。仲裁裁决是终局的，对各方均有约束力；</w:t>
      </w:r>
    </w:p>
    <w:p w:rsidR="00D54F13" w:rsidRDefault="00D54F1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D54F13" w:rsidRDefault="00D54F13">
      <w:pPr>
        <w:pStyle w:val="a5"/>
        <w:spacing w:before="0" w:beforeAutospacing="0" w:after="0" w:afterAutospacing="0" w:line="360" w:lineRule="atLeast"/>
        <w:rPr>
          <w:rFonts w:ascii="Simsun" w:hAnsi="Simsun"/>
        </w:rPr>
      </w:pPr>
      <w:r>
        <w:rPr>
          <w:rStyle w:val="a6"/>
          <w:rFonts w:ascii="Simsun" w:hAnsi="Simsun"/>
        </w:rPr>
        <w:t>八、附则</w:t>
      </w:r>
    </w:p>
    <w:p w:rsidR="00D54F13" w:rsidRDefault="00D54F1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本协议一式二份，协议各方各执一份。各份协议文本具有同等法律效力。</w:t>
      </w:r>
    </w:p>
    <w:p w:rsidR="00D54F13" w:rsidRDefault="00D54F1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本协议经各方签署后生效。</w:t>
      </w:r>
    </w:p>
    <w:p w:rsidR="00D54F13" w:rsidRDefault="00D54F13">
      <w:pPr>
        <w:pStyle w:val="a5"/>
        <w:spacing w:before="0" w:beforeAutospacing="0" w:after="0" w:afterAutospacing="0" w:line="360" w:lineRule="atLeast"/>
        <w:rPr>
          <w:rFonts w:ascii="Simsun" w:hAnsi="Simsun"/>
        </w:rPr>
      </w:pPr>
      <w:r>
        <w:rPr>
          <w:rFonts w:ascii="Simsun" w:hAnsi="Simsun"/>
        </w:rPr>
        <w:t>  </w:t>
      </w:r>
    </w:p>
    <w:p w:rsidR="00D54F13" w:rsidRDefault="00D54F13">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54F13" w:rsidRDefault="00D54F13">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D54F13" w:rsidRDefault="00D54F13">
      <w:pPr>
        <w:pStyle w:val="a5"/>
        <w:spacing w:before="0" w:beforeAutospacing="0" w:after="0" w:afterAutospacing="0" w:line="360" w:lineRule="atLeast"/>
        <w:rPr>
          <w:rFonts w:ascii="Simsun" w:hAnsi="Simsun"/>
        </w:rPr>
      </w:pPr>
      <w:r>
        <w:rPr>
          <w:rFonts w:ascii="Simsun" w:hAnsi="Simsun"/>
        </w:rPr>
        <w:t>法定代表人或授权代表（签字）：</w:t>
      </w:r>
    </w:p>
    <w:p w:rsidR="00D54F13" w:rsidRDefault="00D54F13">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D54F13" w:rsidRDefault="00D54F13">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D54F13">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39A" w:rsidRDefault="00B4339A" w:rsidP="00781472">
      <w:r>
        <w:separator/>
      </w:r>
    </w:p>
  </w:endnote>
  <w:endnote w:type="continuationSeparator" w:id="0">
    <w:p w:rsidR="00B4339A" w:rsidRDefault="00B4339A"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39A" w:rsidRDefault="00B4339A" w:rsidP="00781472">
      <w:r>
        <w:separator/>
      </w:r>
    </w:p>
  </w:footnote>
  <w:footnote w:type="continuationSeparator" w:id="0">
    <w:p w:rsidR="00B4339A" w:rsidRDefault="00B4339A"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06DBB"/>
    <w:rsid w:val="000703DD"/>
    <w:rsid w:val="001E635D"/>
    <w:rsid w:val="001F5862"/>
    <w:rsid w:val="002050C4"/>
    <w:rsid w:val="002742F3"/>
    <w:rsid w:val="00384D7E"/>
    <w:rsid w:val="003B6B1C"/>
    <w:rsid w:val="003C0675"/>
    <w:rsid w:val="00401EA4"/>
    <w:rsid w:val="00583054"/>
    <w:rsid w:val="0065088D"/>
    <w:rsid w:val="006C04BE"/>
    <w:rsid w:val="0074228A"/>
    <w:rsid w:val="00781472"/>
    <w:rsid w:val="00A143C0"/>
    <w:rsid w:val="00B4339A"/>
    <w:rsid w:val="00B611D5"/>
    <w:rsid w:val="00BE5D93"/>
    <w:rsid w:val="00C65D15"/>
    <w:rsid w:val="00C95907"/>
    <w:rsid w:val="00CA3023"/>
    <w:rsid w:val="00CF7003"/>
    <w:rsid w:val="00D41643"/>
    <w:rsid w:val="00D43265"/>
    <w:rsid w:val="00D54F13"/>
    <w:rsid w:val="00D7294E"/>
    <w:rsid w:val="00D96C82"/>
    <w:rsid w:val="00EA5B6E"/>
    <w:rsid w:val="00EE12C3"/>
    <w:rsid w:val="00F8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701">
      <w:bodyDiv w:val="1"/>
      <w:marLeft w:val="0"/>
      <w:marRight w:val="0"/>
      <w:marTop w:val="0"/>
      <w:marBottom w:val="0"/>
      <w:divBdr>
        <w:top w:val="none" w:sz="0" w:space="0" w:color="auto"/>
        <w:left w:val="none" w:sz="0" w:space="0" w:color="auto"/>
        <w:bottom w:val="none" w:sz="0" w:space="0" w:color="auto"/>
        <w:right w:val="none" w:sz="0" w:space="0" w:color="auto"/>
      </w:divBdr>
    </w:div>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641228979">
      <w:bodyDiv w:val="1"/>
      <w:marLeft w:val="0"/>
      <w:marRight w:val="0"/>
      <w:marTop w:val="0"/>
      <w:marBottom w:val="0"/>
      <w:divBdr>
        <w:top w:val="none" w:sz="0" w:space="0" w:color="auto"/>
        <w:left w:val="none" w:sz="0" w:space="0" w:color="auto"/>
        <w:bottom w:val="none" w:sz="0" w:space="0" w:color="auto"/>
        <w:right w:val="none" w:sz="0" w:space="0" w:color="auto"/>
      </w:divBdr>
    </w:div>
    <w:div w:id="645939283">
      <w:bodyDiv w:val="1"/>
      <w:marLeft w:val="0"/>
      <w:marRight w:val="0"/>
      <w:marTop w:val="0"/>
      <w:marBottom w:val="0"/>
      <w:divBdr>
        <w:top w:val="none" w:sz="0" w:space="0" w:color="auto"/>
        <w:left w:val="none" w:sz="0" w:space="0" w:color="auto"/>
        <w:bottom w:val="none" w:sz="0" w:space="0" w:color="auto"/>
        <w:right w:val="none" w:sz="0" w:space="0" w:color="auto"/>
      </w:divBdr>
    </w:div>
    <w:div w:id="839078754">
      <w:bodyDiv w:val="1"/>
      <w:marLeft w:val="0"/>
      <w:marRight w:val="0"/>
      <w:marTop w:val="0"/>
      <w:marBottom w:val="0"/>
      <w:divBdr>
        <w:top w:val="none" w:sz="0" w:space="0" w:color="auto"/>
        <w:left w:val="none" w:sz="0" w:space="0" w:color="auto"/>
        <w:bottom w:val="none" w:sz="0" w:space="0" w:color="auto"/>
        <w:right w:val="none" w:sz="0" w:space="0" w:color="auto"/>
      </w:divBdr>
    </w:div>
    <w:div w:id="875628988">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920412913">
      <w:bodyDiv w:val="1"/>
      <w:marLeft w:val="0"/>
      <w:marRight w:val="0"/>
      <w:marTop w:val="0"/>
      <w:marBottom w:val="0"/>
      <w:divBdr>
        <w:top w:val="none" w:sz="0" w:space="0" w:color="auto"/>
        <w:left w:val="none" w:sz="0" w:space="0" w:color="auto"/>
        <w:bottom w:val="none" w:sz="0" w:space="0" w:color="auto"/>
        <w:right w:val="none" w:sz="0" w:space="0" w:color="auto"/>
      </w:divBdr>
    </w:div>
    <w:div w:id="952592381">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25422951">
      <w:bodyDiv w:val="1"/>
      <w:marLeft w:val="0"/>
      <w:marRight w:val="0"/>
      <w:marTop w:val="0"/>
      <w:marBottom w:val="0"/>
      <w:divBdr>
        <w:top w:val="none" w:sz="0" w:space="0" w:color="auto"/>
        <w:left w:val="none" w:sz="0" w:space="0" w:color="auto"/>
        <w:bottom w:val="none" w:sz="0" w:space="0" w:color="auto"/>
        <w:right w:val="none" w:sz="0" w:space="0" w:color="auto"/>
      </w:divBdr>
    </w:div>
    <w:div w:id="1454253289">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489977970">
      <w:bodyDiv w:val="1"/>
      <w:marLeft w:val="0"/>
      <w:marRight w:val="0"/>
      <w:marTop w:val="0"/>
      <w:marBottom w:val="0"/>
      <w:divBdr>
        <w:top w:val="none" w:sz="0" w:space="0" w:color="auto"/>
        <w:left w:val="none" w:sz="0" w:space="0" w:color="auto"/>
        <w:bottom w:val="none" w:sz="0" w:space="0" w:color="auto"/>
        <w:right w:val="none" w:sz="0" w:space="0" w:color="auto"/>
      </w:divBdr>
    </w:div>
    <w:div w:id="1591355018">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1971664570">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Company>China</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2018-07-30T07:58:00Z</dcterms:created>
  <dcterms:modified xsi:type="dcterms:W3CDTF">2018-07-30T07:58:00Z</dcterms:modified>
</cp:coreProperties>
</file>