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2A2" w:rsidRDefault="00F832A2">
      <w:pPr>
        <w:pStyle w:val="2"/>
        <w:jc w:val="center"/>
        <w:rPr>
          <w:rFonts w:ascii="Simsun" w:eastAsia="Times New Roman" w:hAnsi="Simsun"/>
          <w:sz w:val="32"/>
          <w:szCs w:val="32"/>
        </w:rPr>
      </w:pPr>
      <w:bookmarkStart w:id="0" w:name="_GoBack"/>
      <w:r>
        <w:rPr>
          <w:rFonts w:ascii="宋体" w:eastAsia="宋体" w:hAnsi="宋体" w:cs="宋体" w:hint="eastAsia"/>
          <w:sz w:val="32"/>
          <w:szCs w:val="32"/>
        </w:rPr>
        <w:t>战略合作协议</w:t>
      </w:r>
    </w:p>
    <w:p w:rsidR="00F832A2" w:rsidRDefault="00F832A2">
      <w:pPr>
        <w:pStyle w:val="a5"/>
        <w:spacing w:before="0" w:beforeAutospacing="0" w:after="0" w:afterAutospacing="0" w:line="360" w:lineRule="atLeast"/>
        <w:rPr>
          <w:rFonts w:ascii="Simsun" w:hAnsi="Simsun"/>
        </w:rPr>
      </w:pPr>
      <w:r>
        <w:rPr>
          <w:rStyle w:val="a6"/>
          <w:rFonts w:ascii="Simsun" w:hAnsi="Simsun"/>
        </w:rPr>
        <w:t>甲方：</w:t>
      </w:r>
    </w:p>
    <w:p w:rsidR="00F832A2" w:rsidRDefault="00F832A2">
      <w:pPr>
        <w:pStyle w:val="a5"/>
        <w:spacing w:before="0" w:beforeAutospacing="0" w:after="0" w:afterAutospacing="0" w:line="360" w:lineRule="atLeast"/>
        <w:rPr>
          <w:rFonts w:ascii="Simsun" w:hAnsi="Simsun"/>
        </w:rPr>
      </w:pPr>
      <w:r>
        <w:rPr>
          <w:rFonts w:ascii="Simsun" w:hAnsi="Simsun"/>
        </w:rPr>
        <w:t>法定代表人：</w:t>
      </w:r>
    </w:p>
    <w:p w:rsidR="00F832A2" w:rsidRDefault="00F832A2">
      <w:pPr>
        <w:pStyle w:val="a5"/>
        <w:spacing w:before="0" w:beforeAutospacing="0" w:after="0" w:afterAutospacing="0" w:line="360" w:lineRule="atLeast"/>
        <w:rPr>
          <w:rFonts w:ascii="Simsun" w:hAnsi="Simsun"/>
        </w:rPr>
      </w:pPr>
      <w:r>
        <w:rPr>
          <w:rFonts w:ascii="Simsun" w:hAnsi="Simsun"/>
        </w:rPr>
        <w:t>地址：</w:t>
      </w:r>
    </w:p>
    <w:p w:rsidR="00F832A2" w:rsidRDefault="00F832A2">
      <w:pPr>
        <w:pStyle w:val="a5"/>
        <w:spacing w:before="0" w:beforeAutospacing="0" w:after="0" w:afterAutospacing="0" w:line="360" w:lineRule="atLeast"/>
        <w:rPr>
          <w:rFonts w:ascii="Simsun" w:hAnsi="Simsun"/>
        </w:rPr>
      </w:pPr>
      <w:r>
        <w:rPr>
          <w:rFonts w:ascii="Simsun" w:hAnsi="Simsun"/>
        </w:rPr>
        <w:t>联系方式：</w:t>
      </w:r>
    </w:p>
    <w:p w:rsidR="00F832A2" w:rsidRDefault="00F832A2">
      <w:pPr>
        <w:pStyle w:val="a5"/>
        <w:spacing w:before="0" w:beforeAutospacing="0" w:after="0" w:afterAutospacing="0" w:line="360" w:lineRule="atLeast"/>
        <w:rPr>
          <w:rFonts w:ascii="Simsun" w:hAnsi="Simsun"/>
        </w:rPr>
      </w:pPr>
      <w:r>
        <w:rPr>
          <w:rStyle w:val="a6"/>
          <w:rFonts w:ascii="Simsun" w:hAnsi="Simsun"/>
        </w:rPr>
        <w:t>乙方：</w:t>
      </w:r>
    </w:p>
    <w:p w:rsidR="00F832A2" w:rsidRDefault="00F832A2">
      <w:pPr>
        <w:pStyle w:val="a5"/>
        <w:spacing w:before="0" w:beforeAutospacing="0" w:after="0" w:afterAutospacing="0" w:line="360" w:lineRule="atLeast"/>
        <w:rPr>
          <w:rFonts w:ascii="Simsun" w:hAnsi="Simsun"/>
        </w:rPr>
      </w:pPr>
      <w:r>
        <w:rPr>
          <w:rFonts w:ascii="Simsun" w:hAnsi="Simsun"/>
        </w:rPr>
        <w:t>法定代表人：</w:t>
      </w:r>
    </w:p>
    <w:p w:rsidR="00F832A2" w:rsidRDefault="00F832A2">
      <w:pPr>
        <w:pStyle w:val="a5"/>
        <w:spacing w:before="0" w:beforeAutospacing="0" w:after="0" w:afterAutospacing="0" w:line="360" w:lineRule="atLeast"/>
        <w:rPr>
          <w:rFonts w:ascii="Simsun" w:hAnsi="Simsun"/>
        </w:rPr>
      </w:pPr>
      <w:r>
        <w:rPr>
          <w:rFonts w:ascii="Simsun" w:hAnsi="Simsun"/>
        </w:rPr>
        <w:t>地址：</w:t>
      </w:r>
    </w:p>
    <w:p w:rsidR="00F832A2" w:rsidRDefault="00F832A2">
      <w:pPr>
        <w:pStyle w:val="a5"/>
        <w:spacing w:before="0" w:beforeAutospacing="0" w:after="0" w:afterAutospacing="0" w:line="360" w:lineRule="atLeast"/>
        <w:rPr>
          <w:rFonts w:ascii="Simsun" w:hAnsi="Simsun"/>
        </w:rPr>
      </w:pPr>
      <w:r>
        <w:rPr>
          <w:rFonts w:ascii="Simsun" w:hAnsi="Simsun"/>
        </w:rPr>
        <w:t>联系方式：</w:t>
      </w:r>
    </w:p>
    <w:p w:rsidR="00F832A2" w:rsidRDefault="00F832A2">
      <w:pPr>
        <w:pStyle w:val="a5"/>
        <w:spacing w:before="0" w:beforeAutospacing="0" w:after="0" w:afterAutospacing="0" w:line="360" w:lineRule="atLeast"/>
        <w:rPr>
          <w:rFonts w:ascii="Simsun" w:hAnsi="Simsun"/>
        </w:rPr>
      </w:pPr>
      <w:r>
        <w:rPr>
          <w:rFonts w:ascii="Simsun" w:hAnsi="Simsun"/>
        </w:rPr>
        <w:t>   </w:t>
      </w:r>
    </w:p>
    <w:p w:rsidR="00F832A2" w:rsidRDefault="00F832A2">
      <w:pPr>
        <w:pStyle w:val="a5"/>
        <w:spacing w:before="0" w:beforeAutospacing="0" w:after="0" w:afterAutospacing="0" w:line="360" w:lineRule="atLeast"/>
        <w:rPr>
          <w:rFonts w:ascii="Simsun" w:hAnsi="Simsun"/>
        </w:rPr>
      </w:pPr>
      <w:r>
        <w:rPr>
          <w:rFonts w:ascii="Simsun" w:hAnsi="Simsun"/>
        </w:rPr>
        <w:t>甲乙双方本着诚实信用、互惠互利、公平自愿的原则，经友好协商，就甲方与乙方进行深入合作，达成如下协议：</w:t>
      </w:r>
    </w:p>
    <w:p w:rsidR="00F832A2" w:rsidRDefault="00F832A2">
      <w:pPr>
        <w:pStyle w:val="a5"/>
        <w:spacing w:before="0" w:beforeAutospacing="0" w:after="0" w:afterAutospacing="0" w:line="360" w:lineRule="atLeast"/>
        <w:rPr>
          <w:rFonts w:ascii="Simsun" w:hAnsi="Simsun"/>
        </w:rPr>
      </w:pPr>
      <w:r>
        <w:rPr>
          <w:rStyle w:val="a6"/>
          <w:rFonts w:ascii="Simsun" w:hAnsi="Simsun"/>
        </w:rPr>
        <w:t>一、战略合作内容</w:t>
      </w:r>
    </w:p>
    <w:p w:rsidR="00F832A2" w:rsidRDefault="00F832A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平台合作</w:t>
      </w:r>
    </w:p>
    <w:p w:rsidR="00F832A2" w:rsidRDefault="00F832A2">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F832A2" w:rsidRDefault="00F832A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活动合作</w:t>
      </w:r>
    </w:p>
    <w:p w:rsidR="00F832A2" w:rsidRDefault="00F832A2">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F832A2" w:rsidRDefault="00F832A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业务合作</w:t>
      </w:r>
    </w:p>
    <w:p w:rsidR="00F832A2" w:rsidRDefault="00F832A2">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F832A2" w:rsidRDefault="00F832A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品牌合作</w:t>
      </w:r>
      <w:r>
        <w:rPr>
          <w:rFonts w:ascii="Simsun" w:hAnsi="Simsun"/>
        </w:rPr>
        <w:t> </w:t>
      </w:r>
    </w:p>
    <w:p w:rsidR="00F832A2" w:rsidRDefault="00F832A2">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F832A2" w:rsidRDefault="00F832A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本协议为战略合作框架协议，合作过程中涉及的具体事宜由双方在后续合作中签署相应的合同以进一步明确。</w:t>
      </w:r>
    </w:p>
    <w:p w:rsidR="00F832A2" w:rsidRDefault="00F832A2">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除非有特别说明，双方有权在有关宣传推广中将对方列为</w:t>
      </w:r>
      <w:r>
        <w:rPr>
          <w:rFonts w:ascii="Simsun" w:hAnsi="Simsun"/>
        </w:rPr>
        <w:t>“</w:t>
      </w:r>
      <w:r>
        <w:rPr>
          <w:rFonts w:ascii="Simsun" w:hAnsi="Simsun"/>
        </w:rPr>
        <w:t>战略合作伙伴</w:t>
      </w:r>
      <w:r>
        <w:rPr>
          <w:rFonts w:ascii="Simsun" w:hAnsi="Simsun"/>
        </w:rPr>
        <w:t>”</w:t>
      </w:r>
      <w:r>
        <w:rPr>
          <w:rFonts w:ascii="Simsun" w:hAnsi="Simsun"/>
        </w:rPr>
        <w:t>（或类似名义），但不得损害对方商誉。</w:t>
      </w:r>
    </w:p>
    <w:p w:rsidR="00F832A2" w:rsidRDefault="00F832A2">
      <w:pPr>
        <w:pStyle w:val="a5"/>
        <w:spacing w:before="0" w:beforeAutospacing="0" w:after="0" w:afterAutospacing="0" w:line="360" w:lineRule="atLeast"/>
        <w:rPr>
          <w:rFonts w:ascii="Simsun" w:hAnsi="Simsun"/>
          <w:b/>
          <w:bCs/>
        </w:rPr>
      </w:pPr>
      <w:r>
        <w:rPr>
          <w:rFonts w:ascii="Simsun" w:hAnsi="Simsun"/>
          <w:b/>
          <w:bCs/>
        </w:rPr>
        <w:t>二、合作期限</w:t>
      </w:r>
      <w:r>
        <w:rPr>
          <w:rFonts w:ascii="Simsun" w:hAnsi="Simsun"/>
          <w:b/>
          <w:bCs/>
        </w:rPr>
        <w:t>                                                                  </w:t>
      </w:r>
    </w:p>
    <w:p w:rsidR="00F832A2" w:rsidRDefault="00F832A2">
      <w:pPr>
        <w:pStyle w:val="a5"/>
        <w:spacing w:before="0" w:beforeAutospacing="0" w:after="0" w:afterAutospacing="0" w:line="360" w:lineRule="atLeast"/>
        <w:rPr>
          <w:rFonts w:ascii="Simsun" w:hAnsi="Simsun"/>
        </w:rPr>
      </w:pPr>
      <w:r>
        <w:rPr>
          <w:rFonts w:ascii="Simsun" w:hAnsi="Simsun"/>
        </w:rPr>
        <w:t>本协议自协议签署之日起，有效期为</w:t>
      </w:r>
      <w:r>
        <w:rPr>
          <w:rFonts w:ascii="Simsun" w:hAnsi="Simsun"/>
          <w:u w:val="single"/>
        </w:rPr>
        <w:t>        </w:t>
      </w:r>
      <w:r>
        <w:rPr>
          <w:rFonts w:ascii="Simsun" w:hAnsi="Simsun"/>
        </w:rPr>
        <w:t> </w:t>
      </w:r>
      <w:r>
        <w:rPr>
          <w:rFonts w:ascii="Simsun" w:hAnsi="Simsun"/>
        </w:rPr>
        <w:t>个月。</w:t>
      </w:r>
    </w:p>
    <w:p w:rsidR="00F832A2" w:rsidRDefault="00F832A2">
      <w:pPr>
        <w:pStyle w:val="a5"/>
        <w:spacing w:before="0" w:beforeAutospacing="0" w:after="0" w:afterAutospacing="0" w:line="360" w:lineRule="atLeast"/>
        <w:rPr>
          <w:rFonts w:ascii="Simsun" w:hAnsi="Simsun"/>
          <w:b/>
          <w:bCs/>
        </w:rPr>
      </w:pPr>
      <w:r>
        <w:rPr>
          <w:rFonts w:ascii="Simsun" w:hAnsi="Simsun"/>
          <w:b/>
          <w:bCs/>
        </w:rPr>
        <w:t>三、非排他性</w:t>
      </w:r>
    </w:p>
    <w:p w:rsidR="00F832A2" w:rsidRDefault="00F832A2">
      <w:pPr>
        <w:pStyle w:val="a5"/>
        <w:spacing w:before="0" w:beforeAutospacing="0" w:after="0" w:afterAutospacing="0" w:line="360" w:lineRule="atLeast"/>
        <w:rPr>
          <w:rFonts w:ascii="Simsun" w:hAnsi="Simsun"/>
        </w:rPr>
      </w:pPr>
      <w:r>
        <w:rPr>
          <w:rStyle w:val="a7"/>
          <w:rFonts w:ascii="Simsun" w:hAnsi="Simsun"/>
          <w:i w:val="0"/>
          <w:iCs w:val="0"/>
        </w:rPr>
        <w:t>本协议期间内无排他性，不妨碍双方各自与第三方开展业务。</w:t>
      </w:r>
    </w:p>
    <w:p w:rsidR="00F832A2" w:rsidRDefault="00F832A2">
      <w:pPr>
        <w:pStyle w:val="a5"/>
        <w:spacing w:before="0" w:beforeAutospacing="0" w:after="0" w:afterAutospacing="0" w:line="360" w:lineRule="atLeast"/>
        <w:rPr>
          <w:rFonts w:ascii="Simsun" w:hAnsi="Simsun"/>
        </w:rPr>
      </w:pPr>
      <w:r>
        <w:rPr>
          <w:rStyle w:val="a6"/>
          <w:rFonts w:ascii="Simsun" w:hAnsi="Simsun"/>
        </w:rPr>
        <w:t>四、双方的权利和义务</w:t>
      </w:r>
    </w:p>
    <w:p w:rsidR="00F832A2" w:rsidRDefault="00F832A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双方在合作期限内自主经营，自负盈亏，按本协议约定享有权利和承担义务。</w:t>
      </w:r>
    </w:p>
    <w:p w:rsidR="00F832A2" w:rsidRDefault="00F832A2">
      <w:pPr>
        <w:pStyle w:val="a5"/>
        <w:spacing w:before="0" w:beforeAutospacing="0" w:after="0" w:afterAutospacing="0" w:line="360" w:lineRule="atLeast"/>
        <w:rPr>
          <w:rFonts w:ascii="Simsun" w:hAnsi="Simsun"/>
        </w:rPr>
      </w:pPr>
      <w:r>
        <w:rPr>
          <w:rFonts w:ascii="Simsun" w:hAnsi="Simsun"/>
        </w:rPr>
        <w:lastRenderedPageBreak/>
        <w:t xml:space="preserve">2. </w:t>
      </w:r>
      <w:r>
        <w:rPr>
          <w:rFonts w:ascii="Simsun" w:hAnsi="Simsun"/>
        </w:rPr>
        <w:t>双方在合作期间，在符合国家有关法律、法规及规章制度和客观条件允许下，可以为另一方提供经营指导、培训、客户资源及其相关社会资源的信息共享与支持。</w:t>
      </w:r>
    </w:p>
    <w:p w:rsidR="00F832A2" w:rsidRDefault="00F832A2">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双方可以对另一方的经营管理等提出合理化建议，并定期保持沟通、交流。</w:t>
      </w:r>
    </w:p>
    <w:p w:rsidR="00F832A2" w:rsidRDefault="00F832A2">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双方经营必须符合国家各项法律法规，未经另一方授权不得在任何场合以任何方式冒用另一方名义进行经营活动。</w:t>
      </w:r>
    </w:p>
    <w:p w:rsidR="00F832A2" w:rsidRDefault="00F832A2">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双方保证在合作期间自觉维护另一方企业的形象及声誉，保证不做损害另一方形象及利益的事。</w:t>
      </w:r>
    </w:p>
    <w:p w:rsidR="00F832A2" w:rsidRDefault="00F832A2">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本协议之签订与履行，不代表双方建立代理或类似关系，一方无权代表另一方签署任何法律文件。</w:t>
      </w:r>
    </w:p>
    <w:p w:rsidR="00F832A2" w:rsidRDefault="00F832A2">
      <w:pPr>
        <w:pStyle w:val="a5"/>
        <w:spacing w:before="0" w:beforeAutospacing="0" w:after="0" w:afterAutospacing="0" w:line="360" w:lineRule="atLeast"/>
        <w:rPr>
          <w:rFonts w:ascii="Simsun" w:hAnsi="Simsun"/>
        </w:rPr>
      </w:pPr>
      <w:r>
        <w:rPr>
          <w:rStyle w:val="a6"/>
          <w:rFonts w:ascii="Simsun" w:hAnsi="Simsun"/>
        </w:rPr>
        <w:t>五、保密义务</w:t>
      </w:r>
    </w:p>
    <w:p w:rsidR="00F832A2" w:rsidRDefault="00F832A2">
      <w:pPr>
        <w:pStyle w:val="a5"/>
        <w:spacing w:before="0" w:beforeAutospacing="0" w:after="0" w:afterAutospacing="0" w:line="360" w:lineRule="atLeast"/>
        <w:rPr>
          <w:rFonts w:ascii="Simsun" w:hAnsi="Simsun"/>
        </w:rPr>
      </w:pPr>
      <w:r>
        <w:rPr>
          <w:rFonts w:ascii="Simsun" w:hAnsi="Simsun"/>
        </w:rPr>
        <w:t>双方承诺，互相承担保密义务，对于甲乙双方各自提供的保密信息，非经对方许可，均不得向第三方透露，但依有关法律、法规、法庭裁定或监管机构要求必须公开的除外。</w:t>
      </w:r>
    </w:p>
    <w:p w:rsidR="00F832A2" w:rsidRDefault="00F832A2">
      <w:pPr>
        <w:pStyle w:val="a5"/>
        <w:spacing w:before="0" w:beforeAutospacing="0" w:after="0" w:afterAutospacing="0" w:line="360" w:lineRule="atLeast"/>
        <w:rPr>
          <w:rFonts w:ascii="Simsun" w:hAnsi="Simsun"/>
        </w:rPr>
      </w:pPr>
      <w:r>
        <w:rPr>
          <w:rStyle w:val="a6"/>
          <w:rFonts w:ascii="Simsun" w:hAnsi="Simsun"/>
        </w:rPr>
        <w:t>六、附则</w:t>
      </w:r>
    </w:p>
    <w:p w:rsidR="00F832A2" w:rsidRDefault="00F832A2">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本协议经双方签署后生效。</w:t>
      </w:r>
    </w:p>
    <w:p w:rsidR="00F832A2" w:rsidRDefault="00F832A2">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本协议一式两份，双方各执一份，各份具有同等法律效力。</w:t>
      </w:r>
    </w:p>
    <w:p w:rsidR="00F832A2" w:rsidRDefault="00F832A2">
      <w:pPr>
        <w:pStyle w:val="a5"/>
        <w:spacing w:before="0" w:beforeAutospacing="0" w:after="0" w:afterAutospacing="0" w:line="360" w:lineRule="atLeast"/>
        <w:rPr>
          <w:rFonts w:ascii="Simsun" w:hAnsi="Simsun"/>
        </w:rPr>
      </w:pPr>
      <w:r>
        <w:rPr>
          <w:rFonts w:ascii="Simsun" w:hAnsi="Simsun"/>
        </w:rPr>
        <w:t>    </w:t>
      </w:r>
    </w:p>
    <w:p w:rsidR="00F832A2" w:rsidRDefault="00F832A2">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F832A2" w:rsidRDefault="00F832A2">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F832A2" w:rsidRDefault="00F832A2">
      <w:pPr>
        <w:pStyle w:val="a5"/>
        <w:spacing w:before="0" w:beforeAutospacing="0" w:after="0" w:afterAutospacing="0" w:line="360" w:lineRule="atLeast"/>
        <w:rPr>
          <w:rFonts w:ascii="Simsun" w:hAnsi="Simsun"/>
        </w:rPr>
      </w:pPr>
      <w:r>
        <w:rPr>
          <w:rFonts w:ascii="Simsun" w:hAnsi="Simsun"/>
        </w:rPr>
        <w:t>法定代表人或授权代表（签字）：</w:t>
      </w:r>
    </w:p>
    <w:p w:rsidR="00F832A2" w:rsidRDefault="00F832A2">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F832A2" w:rsidRDefault="00F832A2">
      <w:pPr>
        <w:pStyle w:val="a5"/>
        <w:spacing w:before="0" w:beforeAutospacing="0" w:after="0" w:afterAutospacing="0" w:line="360" w:lineRule="atLeast"/>
        <w:rPr>
          <w:rFonts w:ascii="Simsun" w:hAnsi="Simsun"/>
        </w:rPr>
      </w:pPr>
      <w:r>
        <w:rPr>
          <w:rFonts w:ascii="Simsun" w:hAnsi="Simsun"/>
        </w:rPr>
        <w:t>法定代表人或授权代表（签字）：</w:t>
      </w:r>
    </w:p>
    <w:p w:rsidR="00F832A2" w:rsidRDefault="00F832A2">
      <w:pPr>
        <w:pStyle w:val="a5"/>
        <w:spacing w:before="0" w:beforeAutospacing="0" w:after="0" w:afterAutospacing="0" w:line="360" w:lineRule="atLeast"/>
        <w:rPr>
          <w:rFonts w:ascii="Simsun" w:hAnsi="Simsun"/>
        </w:rPr>
      </w:pPr>
      <w:r>
        <w:rPr>
          <w:rFonts w:ascii="Simsun" w:hAnsi="Simsun"/>
        </w:rPr>
        <w:t> </w:t>
      </w:r>
    </w:p>
    <w:p w:rsidR="00C95907" w:rsidRDefault="00F832A2">
      <w:r>
        <w:rPr>
          <w:rFonts w:eastAsia="Times New Roman"/>
        </w:rPr>
        <w:t>P</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DE0" w:rsidRDefault="00A12DE0" w:rsidP="00781472">
      <w:r>
        <w:separator/>
      </w:r>
    </w:p>
  </w:endnote>
  <w:endnote w:type="continuationSeparator" w:id="0">
    <w:p w:rsidR="00A12DE0" w:rsidRDefault="00A12DE0"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DE0" w:rsidRDefault="00A12DE0" w:rsidP="00781472">
      <w:r>
        <w:separator/>
      </w:r>
    </w:p>
  </w:footnote>
  <w:footnote w:type="continuationSeparator" w:id="0">
    <w:p w:rsidR="00A12DE0" w:rsidRDefault="00A12DE0"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06DBB"/>
    <w:rsid w:val="001E635D"/>
    <w:rsid w:val="001F5862"/>
    <w:rsid w:val="00384D7E"/>
    <w:rsid w:val="00401EA4"/>
    <w:rsid w:val="0074228A"/>
    <w:rsid w:val="00781472"/>
    <w:rsid w:val="00A12DE0"/>
    <w:rsid w:val="00A143C0"/>
    <w:rsid w:val="00B611D5"/>
    <w:rsid w:val="00BE5D93"/>
    <w:rsid w:val="00C95907"/>
    <w:rsid w:val="00CA3023"/>
    <w:rsid w:val="00CF7003"/>
    <w:rsid w:val="00D41643"/>
    <w:rsid w:val="00D43265"/>
    <w:rsid w:val="00D7294E"/>
    <w:rsid w:val="00EA5B6E"/>
    <w:rsid w:val="00EE12C3"/>
    <w:rsid w:val="00F8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88282551">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453331686">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641228979">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591355018">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 w:id="2003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Company>China</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2018-07-30T07:52:00Z</dcterms:created>
  <dcterms:modified xsi:type="dcterms:W3CDTF">2018-07-30T07:52:00Z</dcterms:modified>
</cp:coreProperties>
</file>